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68" w:beforeLines="150" w:line="560" w:lineRule="exact"/>
        <w:jc w:val="center"/>
        <w:rPr>
          <w:rFonts w:ascii="方正小标宋简体" w:hAnsi="Times New Roman" w:eastAsia="方正小标宋简体" w:cs="Times New Roman"/>
          <w:sz w:val="44"/>
          <w:szCs w:val="44"/>
        </w:rPr>
      </w:pPr>
      <w:bookmarkStart w:id="0" w:name="_GoBack"/>
      <w:bookmarkEnd w:id="0"/>
      <w:r>
        <w:rPr>
          <w:rFonts w:hint="eastAsia" w:ascii="方正小标宋简体" w:hAnsi="Times New Roman" w:eastAsia="方正小标宋简体" w:cs="Times New Roman"/>
          <w:sz w:val="44"/>
          <w:szCs w:val="44"/>
        </w:rPr>
        <w:t>关于开展2024年寒假湖南科技大学大学生“返家乡”社会实践活动的通知</w:t>
      </w:r>
    </w:p>
    <w:p>
      <w:pPr>
        <w:spacing w:before="156" w:beforeLines="50" w:line="560" w:lineRule="exact"/>
        <w:rPr>
          <w:rFonts w:ascii="黑体" w:hAnsi="黑体" w:eastAsia="黑体" w:cs="仿宋_GB2312"/>
          <w:sz w:val="32"/>
          <w:szCs w:val="32"/>
        </w:rPr>
      </w:pPr>
      <w:r>
        <w:rPr>
          <w:rFonts w:hint="eastAsia" w:ascii="黑体" w:hAnsi="黑体" w:eastAsia="黑体" w:cs="仿宋_GB2312"/>
          <w:sz w:val="32"/>
          <w:szCs w:val="32"/>
        </w:rPr>
        <w:t>各学院团委：</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深入学习贯彻习近平总书记在同团中央新一届领导班子集体谈话时的重要讲话精神，坚持“受教育、长才干、作贡献”的宗旨，引领青年学子返回家乡参与实践服务家乡建设发展，在科技创新、乡村振兴、绿色发展、社会服务、卫国戍边等各领域各方面工作中争当排头兵和生力军，把青春播撒在民族复兴强国建设的伟大征程上，用实际行动在以中国式现代化推进中华民族伟大复兴的使命任务中贡献青春力量。根据共青团中央的相关部署，学校决定开展2024年寒假湖南科技大学大学生“返家乡”社会实践活动，具体方案如下：</w:t>
      </w:r>
    </w:p>
    <w:p>
      <w:pPr>
        <w:spacing w:before="156" w:beforeLines="50" w:after="156" w:afterLines="50" w:line="560" w:lineRule="exact"/>
        <w:rPr>
          <w:rFonts w:ascii="黑体" w:hAnsi="黑体" w:eastAsia="黑体" w:cs="方正小标宋简体"/>
          <w:sz w:val="32"/>
          <w:szCs w:val="32"/>
        </w:rPr>
      </w:pPr>
      <w:r>
        <w:rPr>
          <w:rFonts w:hint="eastAsia" w:ascii="黑体" w:hAnsi="黑体" w:eastAsia="黑体" w:cs="方正小标宋简体"/>
          <w:sz w:val="32"/>
          <w:szCs w:val="32"/>
        </w:rPr>
        <w:t>一、实践主题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以青春之名 赴家乡之约</w:t>
      </w:r>
    </w:p>
    <w:p>
      <w:pPr>
        <w:spacing w:before="156" w:beforeLines="50" w:after="156" w:afterLines="50" w:line="560" w:lineRule="exact"/>
        <w:rPr>
          <w:rFonts w:ascii="黑体" w:hAnsi="黑体" w:eastAsia="黑体" w:cs="方正小标宋简体"/>
          <w:sz w:val="32"/>
          <w:szCs w:val="32"/>
        </w:rPr>
      </w:pPr>
      <w:r>
        <w:rPr>
          <w:rFonts w:ascii="黑体" w:hAnsi="黑体" w:eastAsia="黑体" w:cs="方正小标宋简体"/>
          <w:sz w:val="32"/>
          <w:szCs w:val="32"/>
        </w:rPr>
        <w:t>二、实践时间</w:t>
      </w:r>
    </w:p>
    <w:p>
      <w:pPr>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 w:cs="Times New Roman"/>
          <w:sz w:val="32"/>
          <w:szCs w:val="32"/>
        </w:rPr>
        <w:t>2024</w:t>
      </w:r>
      <w:r>
        <w:rPr>
          <w:rFonts w:hint="eastAsia" w:ascii="仿宋_GB2312" w:hAnsi="仿宋_GB2312" w:eastAsia="仿宋_GB2312" w:cs="仿宋_GB2312"/>
          <w:sz w:val="32"/>
          <w:szCs w:val="32"/>
        </w:rPr>
        <w:t>年寒假</w:t>
      </w:r>
    </w:p>
    <w:p>
      <w:pPr>
        <w:spacing w:before="156" w:beforeLines="50" w:after="156" w:afterLines="50" w:line="560" w:lineRule="exact"/>
        <w:rPr>
          <w:rFonts w:ascii="黑体" w:hAnsi="黑体" w:eastAsia="黑体" w:cs="方正小标宋简体"/>
          <w:sz w:val="32"/>
          <w:szCs w:val="32"/>
        </w:rPr>
      </w:pPr>
      <w:r>
        <w:rPr>
          <w:rFonts w:ascii="黑体" w:hAnsi="黑体" w:eastAsia="黑体" w:cs="方正小标宋简体"/>
          <w:sz w:val="32"/>
          <w:szCs w:val="32"/>
        </w:rPr>
        <w:t>三、实践地点</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学生所在家乡</w:t>
      </w:r>
    </w:p>
    <w:p>
      <w:pPr>
        <w:spacing w:before="156" w:beforeLines="50" w:after="156" w:afterLines="50" w:line="560" w:lineRule="exact"/>
        <w:rPr>
          <w:rFonts w:ascii="黑体" w:hAnsi="黑体" w:eastAsia="黑体" w:cs="方正小标宋简体"/>
          <w:sz w:val="32"/>
          <w:szCs w:val="32"/>
        </w:rPr>
      </w:pPr>
      <w:r>
        <w:rPr>
          <w:rFonts w:ascii="黑体" w:hAnsi="黑体" w:eastAsia="黑体" w:cs="方正小标宋简体"/>
          <w:sz w:val="32"/>
          <w:szCs w:val="32"/>
        </w:rPr>
        <w:t>四、报名对象</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全日制在读本科生</w:t>
      </w:r>
      <w:r>
        <w:rPr>
          <w:rFonts w:hint="eastAsia" w:ascii="仿宋_GB2312" w:hAnsi="仿宋_GB2312" w:eastAsia="仿宋_GB2312" w:cs="仿宋_GB2312"/>
          <w:sz w:val="32"/>
          <w:szCs w:val="32"/>
        </w:rPr>
        <w:t>、研究生</w:t>
      </w:r>
    </w:p>
    <w:p>
      <w:pPr>
        <w:spacing w:before="156" w:beforeLines="50" w:after="156" w:afterLines="50" w:line="560" w:lineRule="exact"/>
        <w:rPr>
          <w:rFonts w:ascii="黑体" w:hAnsi="黑体" w:eastAsia="黑体" w:cs="方正小标宋简体"/>
          <w:sz w:val="32"/>
          <w:szCs w:val="32"/>
        </w:rPr>
      </w:pPr>
      <w:r>
        <w:rPr>
          <w:rFonts w:ascii="黑体" w:hAnsi="黑体" w:eastAsia="黑体" w:cs="方正小标宋简体"/>
          <w:sz w:val="32"/>
          <w:szCs w:val="32"/>
        </w:rPr>
        <w:t>五、大学生</w:t>
      </w:r>
      <w:r>
        <w:rPr>
          <w:rFonts w:hint="eastAsia" w:ascii="黑体" w:hAnsi="黑体" w:eastAsia="黑体" w:cs="方正小标宋简体"/>
          <w:sz w:val="32"/>
          <w:szCs w:val="32"/>
        </w:rPr>
        <w:t>“</w:t>
      </w:r>
      <w:r>
        <w:rPr>
          <w:rFonts w:ascii="黑体" w:hAnsi="黑体" w:eastAsia="黑体" w:cs="方正小标宋简体"/>
          <w:sz w:val="32"/>
          <w:szCs w:val="32"/>
        </w:rPr>
        <w:t>返家乡</w:t>
      </w:r>
      <w:r>
        <w:rPr>
          <w:rFonts w:hint="eastAsia" w:ascii="黑体" w:hAnsi="黑体" w:eastAsia="黑体" w:cs="方正小标宋简体"/>
          <w:sz w:val="32"/>
          <w:szCs w:val="32"/>
        </w:rPr>
        <w:t>”</w:t>
      </w:r>
      <w:r>
        <w:rPr>
          <w:rFonts w:ascii="黑体" w:hAnsi="黑体" w:eastAsia="黑体" w:cs="方正小标宋简体"/>
          <w:sz w:val="32"/>
          <w:szCs w:val="32"/>
        </w:rPr>
        <w:t>社会实践内容</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1.政务实践。</w:t>
      </w:r>
      <w:r>
        <w:rPr>
          <w:rFonts w:ascii="Times New Roman" w:hAnsi="Times New Roman" w:eastAsia="仿宋_GB2312" w:cs="Times New Roman"/>
          <w:sz w:val="32"/>
          <w:szCs w:val="32"/>
        </w:rPr>
        <w:t>组织学生深入地方党政机关、事业单位一线岗位，承担具体工作。注重引导学生认真学习领会习近平新时代中国特色社会主义思想，用党的创新理论武装头脑，指导实践，推动工作。</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2.企业实践。</w:t>
      </w:r>
      <w:r>
        <w:rPr>
          <w:rFonts w:ascii="Times New Roman" w:hAnsi="Times New Roman" w:eastAsia="仿宋_GB2312" w:cs="Times New Roman"/>
          <w:sz w:val="32"/>
          <w:szCs w:val="32"/>
        </w:rPr>
        <w:t>进一步细化实践岗位挖掘，通过大学生专业方向与企业岗位需求的双向匹配，组织学生参与家乡企业实际工作。鼓励涉农专业学生到合作社、农村企业等参加实践。</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3.乡村振兴。</w:t>
      </w:r>
      <w:r>
        <w:rPr>
          <w:rFonts w:ascii="Times New Roman" w:hAnsi="Times New Roman" w:eastAsia="仿宋_GB2312" w:cs="Times New Roman"/>
          <w:sz w:val="32"/>
          <w:szCs w:val="32"/>
        </w:rPr>
        <w:t>动员学生积极参与乡村振兴战略实施，在乡镇团委和村团组织的统筹下，参与开展乡村社会治理、公共服务、文化建设、生态文明建设等领域的实践活动。开展“我为乡村代言”实践活动，讲好乡村振兴故事，助力美丽乡村、文明乡村、善治乡村建设。</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4.公益服务。</w:t>
      </w:r>
      <w:r>
        <w:rPr>
          <w:rFonts w:ascii="Times New Roman" w:hAnsi="Times New Roman" w:eastAsia="仿宋_GB2312" w:cs="Times New Roman"/>
          <w:sz w:val="32"/>
          <w:szCs w:val="32"/>
        </w:rPr>
        <w:t>组织学生通过志愿服务等方式，在农村、社区以及青年之家、四点半课堂等基层一线场所，开展扶贫济困、扶弱助残、敬老爱老、生态环保、课业辅导、服务群众等工作，弘扬“奉献、友爱、互助、进步”的志愿精神。</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5.社区服务。</w:t>
      </w:r>
      <w:r>
        <w:rPr>
          <w:rFonts w:ascii="Times New Roman" w:hAnsi="Times New Roman" w:eastAsia="仿宋_GB2312" w:cs="Times New Roman"/>
          <w:sz w:val="32"/>
          <w:szCs w:val="32"/>
        </w:rPr>
        <w:t>结合大学生社区实践计划相关工作安排，广泛开展社区实践。动员学生主动向村、社区和青年之家报到，在乡镇团委和村、社区团组织的统筹下，就近就便编入志愿者组织、青年突击队等，通过多渠道力所能及地参与基层治理日常工作。</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6.兼职锻炼。</w:t>
      </w:r>
      <w:r>
        <w:rPr>
          <w:rFonts w:ascii="Times New Roman" w:hAnsi="Times New Roman" w:eastAsia="仿宋_GB2312" w:cs="Times New Roman"/>
          <w:sz w:val="32"/>
          <w:szCs w:val="32"/>
        </w:rPr>
        <w:t>结合当地具体情况，组织安排符合条件的学生担任乡镇团委及村、社区团组织等基层团组织的兼职干部，参与相关工作，积极发挥作用。</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7.文化宣传。</w:t>
      </w:r>
      <w:r>
        <w:rPr>
          <w:rFonts w:ascii="Times New Roman" w:hAnsi="Times New Roman" w:eastAsia="仿宋_GB2312" w:cs="Times New Roman"/>
          <w:sz w:val="32"/>
          <w:szCs w:val="32"/>
        </w:rPr>
        <w:t>组织学生探究家乡特色文化，用好家乡丰富资源，讲好家乡生动故事，开展多种形式特别是生动活泼的理论宣讲、文化宣传和网络直播等活动，高扬主旋律、传播正能量。</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8.网络“云实践”。</w:t>
      </w:r>
      <w:r>
        <w:rPr>
          <w:rFonts w:ascii="Times New Roman" w:hAnsi="Times New Roman" w:eastAsia="仿宋_GB2312" w:cs="Times New Roman"/>
          <w:sz w:val="32"/>
          <w:szCs w:val="32"/>
        </w:rPr>
        <w:t>动员学生充分发挥移动互联网和智能网络平台的作用，从地方经济社会发展特别是乡村振兴等领域入手开展社会调查，形成乡村调查报告等实践成果。</w:t>
      </w:r>
    </w:p>
    <w:p>
      <w:pPr>
        <w:spacing w:line="560" w:lineRule="exact"/>
        <w:ind w:firstLine="643" w:firstLineChars="200"/>
        <w:rPr>
          <w:rFonts w:hint="eastAsia" w:ascii="Times New Roman" w:hAnsi="Times New Roman" w:eastAsia="仿宋_GB2312" w:cs="Times New Roman"/>
          <w:sz w:val="32"/>
          <w:szCs w:val="32"/>
        </w:rPr>
      </w:pPr>
      <w:r>
        <w:rPr>
          <w:rFonts w:ascii="Times New Roman" w:hAnsi="Times New Roman" w:eastAsia="仿宋_GB2312" w:cs="Times New Roman"/>
          <w:b/>
          <w:bCs/>
          <w:sz w:val="32"/>
          <w:szCs w:val="32"/>
        </w:rPr>
        <w:t>9.</w:t>
      </w:r>
      <w:r>
        <w:rPr>
          <w:rFonts w:hint="eastAsia" w:ascii="Times New Roman" w:hAnsi="Times New Roman" w:eastAsia="仿宋_GB2312" w:cs="Times New Roman"/>
          <w:b/>
          <w:bCs/>
          <w:sz w:val="32"/>
          <w:szCs w:val="32"/>
        </w:rPr>
        <w:t>普法宣讲“法治进万家”专项行动。</w:t>
      </w:r>
      <w:r>
        <w:rPr>
          <w:rFonts w:hint="eastAsia" w:ascii="Times New Roman" w:hAnsi="Times New Roman" w:eastAsia="仿宋_GB2312" w:cs="Times New Roman"/>
          <w:sz w:val="32"/>
          <w:szCs w:val="32"/>
        </w:rPr>
        <w:t>组队参加或者个人参加，通过云组团、线上线下相结合的形式开展活动。返家乡开展线上直播宣讲、线下就近进企业、进农村、进机关、进校园、进社区开展普法宣讲活动和法治建设调研活动。</w:t>
      </w:r>
    </w:p>
    <w:p>
      <w:pPr>
        <w:spacing w:before="156" w:beforeLines="50" w:after="156" w:afterLines="50" w:line="560" w:lineRule="exact"/>
        <w:rPr>
          <w:rFonts w:ascii="黑体" w:hAnsi="黑体" w:eastAsia="黑体" w:cs="方正小标宋简体"/>
          <w:sz w:val="32"/>
          <w:szCs w:val="32"/>
        </w:rPr>
      </w:pPr>
      <w:r>
        <w:rPr>
          <w:rFonts w:ascii="黑体" w:hAnsi="黑体" w:eastAsia="黑体" w:cs="方正小标宋简体"/>
          <w:sz w:val="32"/>
          <w:szCs w:val="32"/>
        </w:rPr>
        <w:t>六、申请参加步骤</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1.信息获取：</w:t>
      </w:r>
      <w:r>
        <w:rPr>
          <w:rFonts w:ascii="Times New Roman" w:hAnsi="Times New Roman" w:eastAsia="仿宋_GB2312" w:cs="Times New Roman"/>
          <w:sz w:val="32"/>
          <w:szCs w:val="32"/>
        </w:rPr>
        <w:t>关注“创青春”微信公众号和家乡所在地的省、地市、县区的团组织微信公众号，阅读“返家乡”系列相关推文。</w:t>
      </w:r>
      <w:r>
        <w:rPr>
          <w:rFonts w:hint="eastAsia" w:ascii="Times New Roman" w:hAnsi="Times New Roman" w:eastAsia="仿宋_GB2312" w:cs="Times New Roman"/>
          <w:sz w:val="32"/>
          <w:szCs w:val="32"/>
        </w:rPr>
        <w:t>参加</w:t>
      </w:r>
      <w:r>
        <w:rPr>
          <w:rFonts w:hint="eastAsia" w:ascii="Times New Roman" w:hAnsi="Times New Roman" w:eastAsia="仿宋_GB2312" w:cs="Times New Roman"/>
          <w:b/>
          <w:bCs/>
          <w:sz w:val="32"/>
          <w:szCs w:val="32"/>
        </w:rPr>
        <w:t>普法宣讲“法治进万家”专项行动</w:t>
      </w:r>
      <w:r>
        <w:rPr>
          <w:rFonts w:hint="eastAsia" w:ascii="Times New Roman" w:hAnsi="Times New Roman" w:eastAsia="仿宋_GB2312" w:cs="Times New Roman"/>
          <w:sz w:val="32"/>
          <w:szCs w:val="32"/>
        </w:rPr>
        <w:t>的同学具体详见“湘潭共青团”微信公众号于</w:t>
      </w:r>
      <w:r>
        <w:rPr>
          <w:rFonts w:ascii="Times New Roman" w:hAnsi="Times New Roman" w:eastAsia="仿宋_GB2312" w:cs="Times New Roman"/>
          <w:sz w:val="32"/>
          <w:szCs w:val="32"/>
        </w:rPr>
        <w:t>2024年1月3日发布的《关于开展2024年大学生“返家乡”普法宣讲“法治进万家”专项活动的通知》</w:t>
      </w:r>
      <w:r>
        <w:rPr>
          <w:rFonts w:hint="eastAsia" w:ascii="Times New Roman" w:hAnsi="Times New Roman" w:eastAsia="仿宋_GB2312" w:cs="Times New Roman"/>
          <w:sz w:val="32"/>
          <w:szCs w:val="32"/>
        </w:rPr>
        <w:t>。</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2.报名申请：</w:t>
      </w:r>
      <w:r>
        <w:rPr>
          <w:rFonts w:ascii="Times New Roman" w:hAnsi="Times New Roman" w:eastAsia="仿宋_GB2312" w:cs="Times New Roman"/>
          <w:sz w:val="32"/>
          <w:szCs w:val="32"/>
        </w:rPr>
        <w:t>在“创青春”微信公众号的“服务平台”-“返家乡”栏目入口登录“返家乡社会实践岗位对接系统”，按分类、区域搜索岗位信息，确认选择合适的岗位后，填报并提交报名信息，等待审核和系统提示信息，按信息指示开展后续操作。通过双向选择方式录取</w:t>
      </w:r>
      <w:r>
        <w:rPr>
          <w:rFonts w:hint="eastAsia" w:ascii="Times New Roman" w:hAnsi="Times New Roman" w:eastAsia="仿宋_GB2312" w:cs="Times New Roman"/>
          <w:sz w:val="32"/>
          <w:szCs w:val="32"/>
        </w:rPr>
        <w:t>（参加</w:t>
      </w:r>
      <w:r>
        <w:rPr>
          <w:rFonts w:hint="eastAsia" w:ascii="Times New Roman" w:hAnsi="Times New Roman" w:eastAsia="仿宋_GB2312" w:cs="Times New Roman"/>
          <w:b/>
          <w:bCs/>
          <w:sz w:val="32"/>
          <w:szCs w:val="32"/>
        </w:rPr>
        <w:t>普法宣讲“法治进万家”专项行动</w:t>
      </w:r>
      <w:r>
        <w:rPr>
          <w:rFonts w:hint="eastAsia" w:ascii="Times New Roman" w:hAnsi="Times New Roman" w:eastAsia="仿宋_GB2312" w:cs="Times New Roman"/>
          <w:sz w:val="32"/>
          <w:szCs w:val="32"/>
        </w:rPr>
        <w:t>的同学需在“创青春”微信公众号的“服务平台”－“返家乡”栏目入口登录“返家乡社会实践岗位对接系统”，按分类、区域搜索岗位信息</w:t>
      </w:r>
      <w:r>
        <w:rPr>
          <w:rFonts w:hint="eastAsia" w:ascii="Times New Roman" w:hAnsi="Times New Roman" w:eastAsia="仿宋_GB2312" w:cs="Times New Roman"/>
          <w:b/>
          <w:bCs/>
          <w:sz w:val="32"/>
          <w:szCs w:val="32"/>
        </w:rPr>
        <w:t>“团湘潭市委普法宣讲员”</w:t>
      </w:r>
      <w:r>
        <w:rPr>
          <w:rFonts w:hint="eastAsia" w:ascii="Times New Roman" w:hAnsi="Times New Roman" w:eastAsia="仿宋_GB2312" w:cs="Times New Roman"/>
          <w:sz w:val="32"/>
          <w:szCs w:val="32"/>
        </w:rPr>
        <w:t>岗位）。</w:t>
      </w:r>
    </w:p>
    <w:p>
      <w:pPr>
        <w:spacing w:line="560" w:lineRule="exact"/>
        <w:ind w:firstLine="643"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rPr>
        <w:t>3</w:t>
      </w:r>
      <w:r>
        <w:rPr>
          <w:rFonts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rPr>
        <w:t>登记报备：</w:t>
      </w:r>
      <w:r>
        <w:rPr>
          <w:rFonts w:hint="eastAsia" w:ascii="Times New Roman" w:hAnsi="Times New Roman" w:eastAsia="仿宋_GB2312" w:cs="Times New Roman"/>
          <w:sz w:val="32"/>
          <w:szCs w:val="32"/>
        </w:rPr>
        <w:t>报名成功且被实践地录用的同学请在</w:t>
      </w:r>
      <w:r>
        <w:rPr>
          <w:rFonts w:ascii="Times New Roman" w:hAnsi="Times New Roman" w:eastAsia="仿宋_GB2312" w:cs="Times New Roman"/>
          <w:sz w:val="32"/>
          <w:szCs w:val="32"/>
        </w:rPr>
        <w:t>2024年寒假湖南科技大学大学生“返家乡”社会实践活动</w:t>
      </w:r>
      <w:r>
        <w:rPr>
          <w:rFonts w:hint="eastAsia" w:ascii="Times New Roman" w:hAnsi="Times New Roman" w:eastAsia="仿宋_GB2312" w:cs="Times New Roman"/>
          <w:sz w:val="32"/>
          <w:szCs w:val="32"/>
        </w:rPr>
        <w:t>登记报备</w:t>
      </w:r>
      <w:r>
        <w:rPr>
          <w:rFonts w:ascii="Times New Roman" w:hAnsi="Times New Roman" w:eastAsia="仿宋_GB2312" w:cs="Times New Roman"/>
          <w:sz w:val="32"/>
          <w:szCs w:val="32"/>
        </w:rPr>
        <w:t>表</w:t>
      </w:r>
      <w:r>
        <w:rPr>
          <w:rFonts w:hint="eastAsia" w:ascii="Times New Roman" w:hAnsi="Times New Roman" w:eastAsia="仿宋_GB2312" w:cs="Times New Roman"/>
          <w:sz w:val="32"/>
          <w:szCs w:val="32"/>
        </w:rPr>
        <w:t>中填写相关信息进行登记报备（</w:t>
      </w:r>
      <w:r>
        <w:rPr>
          <w:rFonts w:hint="eastAsia" w:ascii="Times New Roman" w:hAnsi="Times New Roman" w:eastAsia="仿宋_GB2312" w:cs="Times New Roman"/>
          <w:b/>
          <w:bCs/>
          <w:sz w:val="32"/>
          <w:szCs w:val="32"/>
        </w:rPr>
        <w:t>报备链接：</w:t>
      </w:r>
      <w:r>
        <w:rPr>
          <w:rFonts w:ascii="Times New Roman" w:hAnsi="Times New Roman" w:eastAsia="仿宋_GB2312" w:cs="Times New Roman"/>
          <w:sz w:val="32"/>
          <w:szCs w:val="32"/>
        </w:rPr>
        <w:t>https://www.wjx.cn/vm/P2jhtvF.aspx#</w:t>
      </w:r>
      <w:r>
        <w:rPr>
          <w:rFonts w:hint="eastAsia" w:ascii="Times New Roman" w:hAnsi="Times New Roman" w:eastAsia="仿宋_GB2312" w:cs="Times New Roman"/>
          <w:sz w:val="32"/>
          <w:szCs w:val="32"/>
        </w:rPr>
        <w:t>）。</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4.参加实践：</w:t>
      </w:r>
      <w:r>
        <w:rPr>
          <w:rFonts w:ascii="Times New Roman" w:hAnsi="Times New Roman" w:eastAsia="仿宋_GB2312" w:cs="Times New Roman"/>
          <w:sz w:val="32"/>
          <w:szCs w:val="32"/>
        </w:rPr>
        <w:t>返乡后按照当地团组织和用人单位要求，及时了解岗位、认知岗位、适应岗位，加强学习，高质量完成岗位任务；要遵纪守法、诚实守信、保守秘密，积极主动参与具体工作，彰显新时代青年大学生的精神面貌和责任担当。</w:t>
      </w:r>
    </w:p>
    <w:p>
      <w:pPr>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5.记录成长：</w:t>
      </w:r>
      <w:r>
        <w:rPr>
          <w:rFonts w:hint="eastAsia" w:ascii="Times New Roman" w:hAnsi="Times New Roman" w:eastAsia="仿宋_GB2312" w:cs="Times New Roman"/>
          <w:sz w:val="32"/>
          <w:szCs w:val="32"/>
        </w:rPr>
        <w:t>积极通过各种方式（如照片、视频、日记、调研报告等）记录实践过程。</w:t>
      </w:r>
      <w:r>
        <w:rPr>
          <w:rFonts w:ascii="Times New Roman" w:hAnsi="Times New Roman" w:eastAsia="仿宋_GB2312" w:cs="Times New Roman"/>
          <w:sz w:val="32"/>
          <w:szCs w:val="32"/>
        </w:rPr>
        <w:t>关注“创青春”微信公众号、视频号、抖音号，将实践日记、体会制作成文案和短视频，通过后台留言方式或@的方式参与投稿</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在抖音发布</w:t>
      </w:r>
      <w:r>
        <w:rPr>
          <w:rFonts w:hint="eastAsia" w:ascii="Times New Roman" w:hAnsi="Times New Roman" w:eastAsia="仿宋_GB2312" w:cs="Times New Roman"/>
          <w:sz w:val="32"/>
          <w:szCs w:val="32"/>
        </w:rPr>
        <w:t>实践记录</w:t>
      </w:r>
      <w:r>
        <w:rPr>
          <w:rFonts w:ascii="Times New Roman" w:hAnsi="Times New Roman" w:eastAsia="仿宋_GB2312" w:cs="Times New Roman"/>
          <w:sz w:val="32"/>
          <w:szCs w:val="32"/>
        </w:rPr>
        <w:t>视频可@湖南科技大学团委；实践日记、感悟等可向：湖南科技大学青年融媒体中心（邮箱：hnkjdxqx2021@163.com）或湖南科技大学青年志愿者总会（邮箱：hnustqz@163.com，QQ：2056536277）进行投稿，</w:t>
      </w:r>
      <w:r>
        <w:rPr>
          <w:rFonts w:hint="eastAsia" w:ascii="Times New Roman" w:hAnsi="Times New Roman" w:eastAsia="仿宋_GB2312" w:cs="Times New Roman"/>
          <w:b/>
          <w:bCs/>
          <w:sz w:val="32"/>
          <w:szCs w:val="32"/>
        </w:rPr>
        <w:t>优质</w:t>
      </w:r>
      <w:r>
        <w:rPr>
          <w:rFonts w:ascii="Times New Roman" w:hAnsi="Times New Roman" w:eastAsia="仿宋_GB2312" w:cs="Times New Roman"/>
          <w:b/>
          <w:bCs/>
          <w:sz w:val="32"/>
          <w:szCs w:val="32"/>
        </w:rPr>
        <w:t>稿件将在学校新闻网、团委奋进网、中国青年网进行发布</w:t>
      </w:r>
      <w:r>
        <w:rPr>
          <w:rFonts w:hint="eastAsia" w:ascii="Times New Roman" w:hAnsi="Times New Roman" w:eastAsia="仿宋_GB2312" w:cs="Times New Roman"/>
          <w:b/>
          <w:bCs/>
          <w:sz w:val="32"/>
          <w:szCs w:val="32"/>
        </w:rPr>
        <w:t>，同时也将作为后期总结评优的重要依据</w:t>
      </w:r>
      <w:r>
        <w:rPr>
          <w:rFonts w:ascii="Times New Roman" w:hAnsi="Times New Roman" w:eastAsia="仿宋_GB2312" w:cs="Times New Roman"/>
          <w:sz w:val="32"/>
          <w:szCs w:val="32"/>
        </w:rPr>
        <w:t>。</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6.总结分享：</w:t>
      </w:r>
      <w:r>
        <w:rPr>
          <w:rFonts w:ascii="Times New Roman" w:hAnsi="Times New Roman" w:eastAsia="仿宋_GB2312" w:cs="Times New Roman"/>
          <w:sz w:val="32"/>
          <w:szCs w:val="32"/>
        </w:rPr>
        <w:t>做好实践总结思考，对返乡实践中形成的优秀成果可以邀请指导教师做进一步提升挖掘，转化成学术型实践成果或活动型实践成果。积极参加各级团组织开展的总结交流活动以及“返家乡”社会实践个人评先推优活动。</w:t>
      </w:r>
    </w:p>
    <w:p>
      <w:pPr>
        <w:spacing w:before="156" w:beforeLines="50" w:after="156" w:afterLines="50" w:line="560" w:lineRule="exact"/>
        <w:rPr>
          <w:rFonts w:ascii="黑体" w:hAnsi="黑体" w:eastAsia="黑体" w:cs="方正小标宋简体"/>
          <w:sz w:val="32"/>
          <w:szCs w:val="32"/>
        </w:rPr>
      </w:pPr>
      <w:r>
        <w:rPr>
          <w:rFonts w:ascii="黑体" w:hAnsi="黑体" w:eastAsia="黑体" w:cs="方正小标宋简体"/>
          <w:sz w:val="32"/>
          <w:szCs w:val="32"/>
        </w:rPr>
        <w:t>七、组织宣传发动</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各学院注重落实宣传动员、培训指导、学分认定、总结传播等工作职责。充分发挥工作主动性，以团支部为单位，组织青年学生积极参与“返家乡”实践。</w:t>
      </w:r>
    </w:p>
    <w:p>
      <w:pPr>
        <w:spacing w:before="156" w:beforeLines="50" w:after="156" w:afterLines="50" w:line="560" w:lineRule="exact"/>
        <w:rPr>
          <w:rFonts w:ascii="黑体" w:hAnsi="黑体" w:eastAsia="黑体" w:cs="方正小标宋简体"/>
          <w:sz w:val="32"/>
          <w:szCs w:val="32"/>
        </w:rPr>
      </w:pPr>
      <w:r>
        <w:rPr>
          <w:rFonts w:ascii="黑体" w:hAnsi="黑体" w:eastAsia="黑体" w:cs="方正小标宋简体"/>
          <w:sz w:val="32"/>
          <w:szCs w:val="32"/>
        </w:rPr>
        <w:t>八、总结评优工作</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1.通过微信公众号“创青春”报名且被成功录取，完成录取单位的相关实践内容，最终</w:t>
      </w:r>
      <w:r>
        <w:rPr>
          <w:rFonts w:ascii="Times New Roman" w:hAnsi="Times New Roman" w:eastAsia="仿宋_GB2312" w:cs="Times New Roman"/>
          <w:b/>
          <w:bCs/>
          <w:sz w:val="32"/>
          <w:szCs w:val="32"/>
        </w:rPr>
        <w:t>获取实践单位出具的大学生“返家乡”社会实践认定证明材料</w:t>
      </w:r>
      <w:r>
        <w:rPr>
          <w:rFonts w:ascii="Times New Roman" w:hAnsi="Times New Roman" w:eastAsia="仿宋_GB2312" w:cs="Times New Roman"/>
          <w:sz w:val="32"/>
          <w:szCs w:val="32"/>
        </w:rPr>
        <w:t>，即证明完成本次“返家乡”社会实践活动。</w:t>
      </w:r>
    </w:p>
    <w:p>
      <w:pPr>
        <w:spacing w:line="56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sz w:val="32"/>
          <w:szCs w:val="32"/>
        </w:rPr>
        <w:t>2.校团委将于2024年2月下旬开展评优推荐工作，</w:t>
      </w:r>
      <w:r>
        <w:rPr>
          <w:rFonts w:hint="eastAsia" w:ascii="Times New Roman" w:hAnsi="Times New Roman" w:eastAsia="仿宋_GB2312" w:cs="Times New Roman"/>
          <w:sz w:val="32"/>
          <w:szCs w:val="32"/>
        </w:rPr>
        <w:t>评选若干名</w:t>
      </w:r>
      <w:r>
        <w:rPr>
          <w:rFonts w:ascii="Times New Roman" w:hAnsi="Times New Roman" w:eastAsia="仿宋_GB2312" w:cs="Times New Roman"/>
          <w:sz w:val="32"/>
          <w:szCs w:val="32"/>
        </w:rPr>
        <w:t>2024年寒假湖南科技大学大学生“返家乡”社会实践活动</w:t>
      </w:r>
      <w:r>
        <w:rPr>
          <w:rFonts w:hint="eastAsia" w:ascii="Times New Roman" w:hAnsi="Times New Roman" w:eastAsia="仿宋_GB2312" w:cs="Times New Roman"/>
          <w:sz w:val="32"/>
          <w:szCs w:val="32"/>
        </w:rPr>
        <w:t>“优秀个人”，予以通报表彰，颁发校级荣誉证书。</w:t>
      </w:r>
      <w:r>
        <w:rPr>
          <w:rFonts w:ascii="Times New Roman" w:hAnsi="Times New Roman" w:eastAsia="仿宋_GB2312" w:cs="Times New Roman"/>
          <w:b/>
          <w:bCs/>
          <w:sz w:val="32"/>
          <w:szCs w:val="32"/>
        </w:rPr>
        <w:t>积极参与实践记录投稿、实践成果突出</w:t>
      </w:r>
      <w:r>
        <w:rPr>
          <w:rFonts w:hint="eastAsia" w:ascii="Times New Roman" w:hAnsi="Times New Roman" w:eastAsia="仿宋_GB2312" w:cs="Times New Roman"/>
          <w:b/>
          <w:bCs/>
          <w:sz w:val="32"/>
          <w:szCs w:val="32"/>
        </w:rPr>
        <w:t>、受到所在地团组织表彰</w:t>
      </w:r>
      <w:r>
        <w:rPr>
          <w:rFonts w:ascii="Times New Roman" w:hAnsi="Times New Roman" w:eastAsia="仿宋_GB2312" w:cs="Times New Roman"/>
          <w:b/>
          <w:bCs/>
          <w:sz w:val="32"/>
          <w:szCs w:val="32"/>
        </w:rPr>
        <w:t>的个人</w:t>
      </w:r>
      <w:r>
        <w:rPr>
          <w:rFonts w:hint="eastAsia" w:ascii="Times New Roman" w:hAnsi="Times New Roman" w:eastAsia="仿宋_GB2312" w:cs="Times New Roman"/>
          <w:b/>
          <w:bCs/>
          <w:sz w:val="32"/>
          <w:szCs w:val="32"/>
        </w:rPr>
        <w:t>优先考虑</w:t>
      </w:r>
      <w:r>
        <w:rPr>
          <w:rFonts w:ascii="Times New Roman" w:hAnsi="Times New Roman" w:eastAsia="仿宋_GB2312" w:cs="Times New Roman"/>
          <w:b/>
          <w:bCs/>
          <w:sz w:val="32"/>
          <w:szCs w:val="32"/>
        </w:rPr>
        <w:t>。</w:t>
      </w:r>
    </w:p>
    <w:p>
      <w:pPr>
        <w:pStyle w:val="2"/>
        <w:ind w:firstLine="560"/>
        <w:rPr>
          <w:rFonts w:hint="eastAsia"/>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联系人：</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唐老师58291427、朱同学13975801269</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湖南科技大学青年融媒体中心新闻宣传部投稿邮箱：hnkjdxqx2021@163.com</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湖南科技大学青年志愿者总会投稿邮箱：hnustqz@163.com，投稿QQ：2056536277</w:t>
      </w:r>
    </w:p>
    <w:p>
      <w:pPr>
        <w:pStyle w:val="2"/>
        <w:ind w:firstLine="560"/>
        <w:rPr>
          <w:rFonts w:hint="eastAsia"/>
        </w:rPr>
      </w:pPr>
    </w:p>
    <w:p>
      <w:pPr>
        <w:spacing w:line="56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附相关链接：</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“创青春”公众号</w:t>
      </w:r>
      <w:r>
        <w:rPr>
          <w:rFonts w:hint="eastAsia" w:ascii="Times New Roman" w:hAnsi="Times New Roman" w:eastAsia="仿宋_GB2312" w:cs="Times New Roman"/>
          <w:sz w:val="32"/>
          <w:szCs w:val="32"/>
        </w:rPr>
        <w:t>发布《以青春之名</w:t>
      </w:r>
      <w:r>
        <w:rPr>
          <w:rFonts w:ascii="Times New Roman" w:hAnsi="Times New Roman" w:eastAsia="仿宋_GB2312" w:cs="Times New Roman"/>
          <w:sz w:val="32"/>
          <w:szCs w:val="32"/>
        </w:rPr>
        <w:t xml:space="preserve"> 赴家乡之约——2024年寒假全国大学生“返家乡”社会实践活动 邀您回家！</w:t>
      </w:r>
      <w:r>
        <w:rPr>
          <w:rFonts w:hint="eastAsia" w:ascii="Times New Roman" w:hAnsi="Times New Roman" w:eastAsia="仿宋_GB2312" w:cs="Times New Roman"/>
          <w:sz w:val="32"/>
          <w:szCs w:val="32"/>
        </w:rPr>
        <w:t>》</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https://mp.weixin.qq.com/s/8uozlxX_-XgbAfvgS7zWyg</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“湘潭共青团”公众号</w:t>
      </w:r>
      <w:r>
        <w:rPr>
          <w:rFonts w:hint="eastAsia" w:ascii="Times New Roman" w:hAnsi="Times New Roman" w:eastAsia="仿宋_GB2312" w:cs="Times New Roman"/>
          <w:sz w:val="32"/>
          <w:szCs w:val="32"/>
        </w:rPr>
        <w:t>发布《关于开展</w:t>
      </w:r>
      <w:r>
        <w:rPr>
          <w:rFonts w:ascii="Times New Roman" w:hAnsi="Times New Roman" w:eastAsia="仿宋_GB2312" w:cs="Times New Roman"/>
          <w:sz w:val="32"/>
          <w:szCs w:val="32"/>
        </w:rPr>
        <w:t>2024年大学生“返家乡”普法宣讲“法治进万家”专项活动的通知</w:t>
      </w:r>
      <w:r>
        <w:rPr>
          <w:rFonts w:hint="eastAsia" w:ascii="Times New Roman" w:hAnsi="Times New Roman" w:eastAsia="仿宋_GB2312" w:cs="Times New Roman"/>
          <w:sz w:val="32"/>
          <w:szCs w:val="32"/>
        </w:rPr>
        <w:t>》</w:t>
      </w:r>
    </w:p>
    <w:p>
      <w:pPr>
        <w:pStyle w:val="2"/>
        <w:ind w:firstLine="640"/>
        <w:rPr>
          <w:rFonts w:ascii="Times New Roman" w:hAnsi="Times New Roman" w:cs="Times New Roman"/>
          <w:sz w:val="32"/>
          <w:szCs w:val="24"/>
        </w:rPr>
      </w:pPr>
      <w:r>
        <w:rPr>
          <w:rFonts w:ascii="Times New Roman" w:hAnsi="Times New Roman" w:cs="Times New Roman"/>
          <w:sz w:val="32"/>
          <w:szCs w:val="24"/>
        </w:rPr>
        <w:t>https://mp.weixin.qq.com/s/6q2eb2miK2vKCiKtQP07Nw</w:t>
      </w:r>
    </w:p>
    <w:p>
      <w:pPr>
        <w:pStyle w:val="2"/>
        <w:ind w:firstLine="560"/>
        <w:rPr>
          <w:rFonts w:ascii="Times New Roman" w:hAnsi="Times New Roman" w:cs="Times New Roman"/>
        </w:rPr>
      </w:pPr>
    </w:p>
    <w:p>
      <w:pPr>
        <w:pStyle w:val="2"/>
        <w:ind w:firstLine="560"/>
        <w:rPr>
          <w:rFonts w:hint="eastAsia" w:ascii="Times New Roman" w:hAnsi="Times New Roman" w:cs="Times New Roman"/>
        </w:rPr>
      </w:pPr>
    </w:p>
    <w:p>
      <w:pPr>
        <w:spacing w:line="560" w:lineRule="exact"/>
        <w:ind w:firstLine="640" w:firstLineChars="20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共青团湖南科技大学委员会</w:t>
      </w:r>
    </w:p>
    <w:p>
      <w:pPr>
        <w:pStyle w:val="2"/>
        <w:wordWrap w:val="0"/>
        <w:spacing w:line="560" w:lineRule="exact"/>
        <w:ind w:firstLine="640"/>
        <w:jc w:val="right"/>
        <w:rPr>
          <w:rFonts w:ascii="Times New Roman" w:hAnsi="Times New Roman" w:cs="Times New Roman"/>
        </w:rPr>
      </w:pPr>
      <w:r>
        <w:rPr>
          <w:rStyle w:val="11"/>
          <w:rFonts w:ascii="Times New Roman" w:hAnsi="Times New Roman" w:eastAsia="仿宋" w:cs="Times New Roman"/>
          <w:b w:val="0"/>
          <w:bCs w:val="0"/>
          <w:sz w:val="32"/>
          <w:szCs w:val="32"/>
        </w:rPr>
        <w:t xml:space="preserve">2024年1月4日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0OTdkZTUzN2FmY2I4NDNlMjQ0ZWFkYTFjOTg3N2YifQ=="/>
  </w:docVars>
  <w:rsids>
    <w:rsidRoot w:val="00DF4FEB"/>
    <w:rsid w:val="00055E98"/>
    <w:rsid w:val="00065944"/>
    <w:rsid w:val="00193AE2"/>
    <w:rsid w:val="001A6991"/>
    <w:rsid w:val="001E46A0"/>
    <w:rsid w:val="002928F2"/>
    <w:rsid w:val="002C048D"/>
    <w:rsid w:val="00365C50"/>
    <w:rsid w:val="0042188D"/>
    <w:rsid w:val="00447D48"/>
    <w:rsid w:val="00522450"/>
    <w:rsid w:val="00545B4D"/>
    <w:rsid w:val="006103CD"/>
    <w:rsid w:val="00641683"/>
    <w:rsid w:val="006A3C58"/>
    <w:rsid w:val="006C16EF"/>
    <w:rsid w:val="00757719"/>
    <w:rsid w:val="007739F7"/>
    <w:rsid w:val="007E721E"/>
    <w:rsid w:val="00822E76"/>
    <w:rsid w:val="0085456A"/>
    <w:rsid w:val="0086040A"/>
    <w:rsid w:val="00860819"/>
    <w:rsid w:val="008856C3"/>
    <w:rsid w:val="00934121"/>
    <w:rsid w:val="00946111"/>
    <w:rsid w:val="00A30125"/>
    <w:rsid w:val="00A86311"/>
    <w:rsid w:val="00A93C4D"/>
    <w:rsid w:val="00AC2D2F"/>
    <w:rsid w:val="00B13861"/>
    <w:rsid w:val="00B23A55"/>
    <w:rsid w:val="00B86DDE"/>
    <w:rsid w:val="00C72E19"/>
    <w:rsid w:val="00C816F0"/>
    <w:rsid w:val="00CA2A86"/>
    <w:rsid w:val="00CE5F6A"/>
    <w:rsid w:val="00D03865"/>
    <w:rsid w:val="00D610DC"/>
    <w:rsid w:val="00D87575"/>
    <w:rsid w:val="00DF4FEB"/>
    <w:rsid w:val="00EA3821"/>
    <w:rsid w:val="00EA517F"/>
    <w:rsid w:val="00EB3BD3"/>
    <w:rsid w:val="00ED26FE"/>
    <w:rsid w:val="00EF3C88"/>
    <w:rsid w:val="00F46457"/>
    <w:rsid w:val="00F67B30"/>
    <w:rsid w:val="00FD2578"/>
    <w:rsid w:val="0D162709"/>
    <w:rsid w:val="1154735C"/>
    <w:rsid w:val="115A0E16"/>
    <w:rsid w:val="17AD77C6"/>
    <w:rsid w:val="19120228"/>
    <w:rsid w:val="196A1E12"/>
    <w:rsid w:val="1C163B8C"/>
    <w:rsid w:val="1C6E7E6B"/>
    <w:rsid w:val="1DAC6AF4"/>
    <w:rsid w:val="1F953961"/>
    <w:rsid w:val="29BB5D72"/>
    <w:rsid w:val="29CE019B"/>
    <w:rsid w:val="2BB807BB"/>
    <w:rsid w:val="32427031"/>
    <w:rsid w:val="386046B4"/>
    <w:rsid w:val="38E5105E"/>
    <w:rsid w:val="39A23210"/>
    <w:rsid w:val="3A9B5E78"/>
    <w:rsid w:val="3C0D4B53"/>
    <w:rsid w:val="3D424389"/>
    <w:rsid w:val="41AF045B"/>
    <w:rsid w:val="426E3E72"/>
    <w:rsid w:val="46096C9C"/>
    <w:rsid w:val="478E0299"/>
    <w:rsid w:val="48861F15"/>
    <w:rsid w:val="4B9506C1"/>
    <w:rsid w:val="4F2A2ECF"/>
    <w:rsid w:val="541C1980"/>
    <w:rsid w:val="542E16B3"/>
    <w:rsid w:val="56616C1A"/>
    <w:rsid w:val="56A96DCF"/>
    <w:rsid w:val="5ADC60D5"/>
    <w:rsid w:val="5B17155B"/>
    <w:rsid w:val="5C321615"/>
    <w:rsid w:val="5D1F428F"/>
    <w:rsid w:val="5EBE53E1"/>
    <w:rsid w:val="5F521AEA"/>
    <w:rsid w:val="5F8523EB"/>
    <w:rsid w:val="601479AF"/>
    <w:rsid w:val="64DD2A65"/>
    <w:rsid w:val="65031DA0"/>
    <w:rsid w:val="6562740E"/>
    <w:rsid w:val="6A577A5F"/>
    <w:rsid w:val="6BA240C1"/>
    <w:rsid w:val="6BC54253"/>
    <w:rsid w:val="6CB57E24"/>
    <w:rsid w:val="6D392803"/>
    <w:rsid w:val="72124E00"/>
    <w:rsid w:val="725325B9"/>
    <w:rsid w:val="734463B8"/>
    <w:rsid w:val="77DC4DFE"/>
    <w:rsid w:val="78CB530F"/>
    <w:rsid w:val="7B22521E"/>
    <w:rsid w:val="7D657644"/>
    <w:rsid w:val="7EB66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ind w:firstLine="560" w:firstLineChars="200"/>
    </w:pPr>
    <w:rPr>
      <w:sz w:val="28"/>
    </w:rPr>
  </w:style>
  <w:style w:type="paragraph" w:styleId="5">
    <w:name w:val="footer"/>
    <w:basedOn w:val="1"/>
    <w:link w:val="18"/>
    <w:unhideWhenUsed/>
    <w:uiPriority w:val="99"/>
    <w:pPr>
      <w:tabs>
        <w:tab w:val="center" w:pos="4153"/>
        <w:tab w:val="right" w:pos="8306"/>
      </w:tabs>
      <w:snapToGrid w:val="0"/>
      <w:jc w:val="left"/>
    </w:pPr>
    <w:rPr>
      <w:sz w:val="18"/>
      <w:szCs w:val="18"/>
    </w:rPr>
  </w:style>
  <w:style w:type="paragraph" w:styleId="6">
    <w:name w:val="header"/>
    <w:basedOn w:val="1"/>
    <w:link w:val="17"/>
    <w:unhideWhenUsed/>
    <w:uiPriority w:val="99"/>
    <w:pPr>
      <w:tabs>
        <w:tab w:val="center" w:pos="4153"/>
        <w:tab w:val="right" w:pos="8306"/>
      </w:tabs>
      <w:snapToGrid w:val="0"/>
      <w:jc w:val="center"/>
    </w:pPr>
    <w:rPr>
      <w:sz w:val="18"/>
      <w:szCs w:val="18"/>
    </w:rPr>
  </w:style>
  <w:style w:type="paragraph" w:styleId="7">
    <w:name w:val="Normal (Web)"/>
    <w:basedOn w:val="1"/>
    <w:semiHidden/>
    <w:unhideWhenUsed/>
    <w:uiPriority w:val="99"/>
    <w:pPr>
      <w:spacing w:beforeAutospacing="1" w:afterAutospacing="1"/>
      <w:jc w:val="left"/>
    </w:pPr>
    <w:rPr>
      <w:rFonts w:cs="Times New Roman"/>
      <w:kern w:val="0"/>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FollowedHyperlink"/>
    <w:basedOn w:val="10"/>
    <w:semiHidden/>
    <w:unhideWhenUsed/>
    <w:uiPriority w:val="99"/>
    <w:rPr>
      <w:color w:val="954F72" w:themeColor="followedHyperlink"/>
      <w:u w:val="single"/>
      <w14:textFill>
        <w14:solidFill>
          <w14:schemeClr w14:val="folHlink"/>
        </w14:solidFill>
      </w14:textFill>
    </w:rPr>
  </w:style>
  <w:style w:type="character" w:styleId="13">
    <w:name w:val="Hyperlink"/>
    <w:basedOn w:val="10"/>
    <w:unhideWhenUsed/>
    <w:uiPriority w:val="99"/>
    <w:rPr>
      <w:color w:val="0000FF"/>
      <w:u w:val="single"/>
    </w:rPr>
  </w:style>
  <w:style w:type="character" w:customStyle="1" w:styleId="14">
    <w:name w:val="标题 1 字符"/>
    <w:basedOn w:val="10"/>
    <w:link w:val="4"/>
    <w:qFormat/>
    <w:uiPriority w:val="9"/>
    <w:rPr>
      <w:rFonts w:ascii="宋体" w:hAnsi="宋体" w:eastAsia="宋体" w:cs="宋体"/>
      <w:b/>
      <w:bCs/>
      <w:kern w:val="36"/>
      <w:sz w:val="48"/>
      <w:szCs w:val="48"/>
    </w:rPr>
  </w:style>
  <w:style w:type="paragraph" w:styleId="15">
    <w:name w:val="List Paragraph"/>
    <w:basedOn w:val="1"/>
    <w:qFormat/>
    <w:uiPriority w:val="34"/>
    <w:pPr>
      <w:ind w:firstLine="420" w:firstLineChars="200"/>
    </w:pPr>
  </w:style>
  <w:style w:type="character" w:customStyle="1" w:styleId="16">
    <w:name w:val="Unresolved Mention"/>
    <w:basedOn w:val="10"/>
    <w:semiHidden/>
    <w:unhideWhenUsed/>
    <w:uiPriority w:val="99"/>
    <w:rPr>
      <w:color w:val="605E5C"/>
      <w:shd w:val="clear" w:color="auto" w:fill="E1DFDD"/>
    </w:rPr>
  </w:style>
  <w:style w:type="character" w:customStyle="1" w:styleId="17">
    <w:name w:val="页眉 字符"/>
    <w:basedOn w:val="10"/>
    <w:link w:val="6"/>
    <w:uiPriority w:val="99"/>
    <w:rPr>
      <w:rFonts w:asciiTheme="minorHAnsi" w:hAnsiTheme="minorHAnsi" w:eastAsiaTheme="minorEastAsia" w:cstheme="minorBidi"/>
      <w:kern w:val="2"/>
      <w:sz w:val="18"/>
      <w:szCs w:val="18"/>
    </w:rPr>
  </w:style>
  <w:style w:type="character" w:customStyle="1" w:styleId="18">
    <w:name w:val="页脚 字符"/>
    <w:basedOn w:val="10"/>
    <w:link w:val="5"/>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421</Words>
  <Characters>2402</Characters>
  <Lines>20</Lines>
  <Paragraphs>5</Paragraphs>
  <TotalTime>112</TotalTime>
  <ScaleCrop>false</ScaleCrop>
  <LinksUpToDate>false</LinksUpToDate>
  <CharactersWithSpaces>2818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2022-12-14T09:05:00Z</dcterms:created>
  <dc:creator>叶 子豪</dc:creator>
  <cp:lastModifiedBy>猴娃</cp:lastModifiedBy>
  <dcterms:modified xsi:type="dcterms:W3CDTF">2024-01-04T02:27:04Z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FAA02463CC5F46409B649E92A621F3C8_13</vt:lpwstr>
  </property>
</Properties>
</file>