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4F233" w14:textId="77777777" w:rsidR="0094557C" w:rsidRDefault="0094557C" w:rsidP="0094557C">
      <w:pPr>
        <w:spacing w:after="100" w:afterAutospacing="1" w:line="480" w:lineRule="exact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sz w:val="28"/>
          <w:szCs w:val="28"/>
        </w:rPr>
        <w:t>4</w:t>
      </w:r>
    </w:p>
    <w:p w14:paraId="698C7062" w14:textId="77777777" w:rsidR="0094557C" w:rsidRDefault="0094557C" w:rsidP="0094557C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2024</w:t>
      </w:r>
      <w:r>
        <w:rPr>
          <w:rFonts w:ascii="黑体" w:eastAsia="黑体" w:hAnsi="黑体"/>
          <w:b/>
          <w:bCs/>
          <w:sz w:val="32"/>
          <w:szCs w:val="32"/>
        </w:rPr>
        <w:t>年湖南科技大学大学生节能减排社会实践与科技竞赛</w:t>
      </w:r>
    </w:p>
    <w:p w14:paraId="4BC041FB" w14:textId="77777777" w:rsidR="0094557C" w:rsidRDefault="0094557C" w:rsidP="0094557C">
      <w:pPr>
        <w:spacing w:beforeLines="50" w:before="156" w:line="400" w:lineRule="exact"/>
        <w:ind w:firstLineChars="350" w:firstLine="1120"/>
        <w:rPr>
          <w:rFonts w:eastAsia="黑体"/>
          <w:bCs/>
          <w:sz w:val="32"/>
          <w:szCs w:val="32"/>
        </w:rPr>
      </w:pPr>
      <w:r>
        <w:rPr>
          <w:rFonts w:ascii="黑体" w:eastAsia="黑体" w:hAnsi="黑体"/>
          <w:bCs/>
          <w:kern w:val="0"/>
          <w:sz w:val="32"/>
          <w:szCs w:val="32"/>
        </w:rPr>
        <w:t>参赛作品（</w:t>
      </w:r>
      <w:r>
        <w:rPr>
          <w:rFonts w:ascii="黑体" w:eastAsia="黑体" w:hAnsi="黑体"/>
          <w:sz w:val="32"/>
          <w:szCs w:val="32"/>
        </w:rPr>
        <w:t>科技作品类）</w:t>
      </w:r>
      <w:r>
        <w:rPr>
          <w:rFonts w:ascii="黑体" w:eastAsia="黑体" w:hAnsi="黑体"/>
          <w:bCs/>
          <w:sz w:val="32"/>
          <w:szCs w:val="32"/>
        </w:rPr>
        <w:t>说明书格式规范</w:t>
      </w:r>
    </w:p>
    <w:p w14:paraId="29B026FB" w14:textId="77777777" w:rsidR="0094557C" w:rsidRDefault="0094557C" w:rsidP="009455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65D43B21" w14:textId="77777777" w:rsidR="0094557C" w:rsidRDefault="0094557C" w:rsidP="0094557C">
      <w:pPr>
        <w:spacing w:line="560" w:lineRule="exact"/>
        <w:ind w:firstLineChars="200" w:firstLine="482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．</w:t>
      </w:r>
      <w:r>
        <w:rPr>
          <w:rFonts w:ascii="宋体" w:hAnsi="宋体" w:cs="宋体" w:hint="eastAsia"/>
          <w:b/>
          <w:sz w:val="24"/>
          <w:szCs w:val="24"/>
        </w:rPr>
        <w:t>总体要求</w:t>
      </w:r>
    </w:p>
    <w:p w14:paraId="19ED59ED" w14:textId="77777777" w:rsidR="0094557C" w:rsidRDefault="0094557C" w:rsidP="0094557C">
      <w:pPr>
        <w:spacing w:line="5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全文控制在</w:t>
      </w:r>
      <w:r>
        <w:rPr>
          <w:rFonts w:eastAsia="仿宋_GB2312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页</w:t>
      </w:r>
      <w:r>
        <w:rPr>
          <w:rFonts w:eastAsia="仿宋_GB2312"/>
          <w:sz w:val="24"/>
          <w:szCs w:val="24"/>
        </w:rPr>
        <w:t>A4</w:t>
      </w:r>
      <w:r>
        <w:rPr>
          <w:rFonts w:ascii="宋体" w:hAnsi="宋体" w:cs="宋体" w:hint="eastAsia"/>
          <w:sz w:val="24"/>
          <w:szCs w:val="24"/>
        </w:rPr>
        <w:t>纸以内，并按以下顺序编排：作品名</w:t>
      </w:r>
      <w:r>
        <w:rPr>
          <w:rFonts w:eastAsia="仿宋_GB2312"/>
          <w:sz w:val="24"/>
          <w:szCs w:val="24"/>
        </w:rPr>
        <w:t>+“</w:t>
      </w:r>
      <w:r>
        <w:rPr>
          <w:rFonts w:ascii="宋体" w:hAnsi="宋体" w:cs="宋体" w:hint="eastAsia"/>
          <w:sz w:val="24"/>
          <w:szCs w:val="24"/>
        </w:rPr>
        <w:t>设计说明书</w:t>
      </w:r>
      <w:r>
        <w:rPr>
          <w:rFonts w:eastAsia="仿宋_GB2312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、设计者、指导教师、学校名＋院系名＋学校所在城市＋邮编、摘要、关键词、正文</w:t>
      </w:r>
      <w:r>
        <w:rPr>
          <w:rFonts w:eastAsia="仿宋_GB2312"/>
          <w:sz w:val="24"/>
          <w:szCs w:val="24"/>
        </w:rPr>
        <w:t>[</w:t>
      </w:r>
      <w:r>
        <w:rPr>
          <w:rFonts w:ascii="宋体" w:hAnsi="宋体" w:cs="宋体" w:hint="eastAsia"/>
          <w:sz w:val="24"/>
          <w:szCs w:val="24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eastAsia="仿宋_GB2312"/>
          <w:sz w:val="24"/>
          <w:szCs w:val="24"/>
        </w:rPr>
        <w:t>]</w:t>
      </w:r>
      <w:r>
        <w:rPr>
          <w:rFonts w:ascii="宋体" w:hAnsi="宋体" w:cs="宋体" w:hint="eastAsia"/>
          <w:sz w:val="24"/>
          <w:szCs w:val="24"/>
        </w:rPr>
        <w:t>、参考文献。</w:t>
      </w:r>
      <w:proofErr w:type="gramStart"/>
      <w:r>
        <w:rPr>
          <w:rFonts w:ascii="宋体" w:hAnsi="宋体" w:cs="宋体" w:hint="eastAsia"/>
          <w:sz w:val="24"/>
          <w:szCs w:val="24"/>
        </w:rPr>
        <w:t>不</w:t>
      </w:r>
      <w:proofErr w:type="gramEnd"/>
      <w:r>
        <w:rPr>
          <w:rFonts w:ascii="宋体" w:hAnsi="宋体" w:cs="宋体" w:hint="eastAsia"/>
          <w:sz w:val="24"/>
          <w:szCs w:val="24"/>
        </w:rPr>
        <w:t>加封面。请采用</w:t>
      </w:r>
      <w:r>
        <w:rPr>
          <w:rFonts w:eastAsia="仿宋_GB2312"/>
          <w:sz w:val="24"/>
          <w:szCs w:val="24"/>
        </w:rPr>
        <w:t>Microsoft Word 2010</w:t>
      </w:r>
      <w:r>
        <w:rPr>
          <w:rFonts w:ascii="宋体" w:hAnsi="宋体" w:cs="宋体" w:hint="eastAsia"/>
          <w:sz w:val="24"/>
          <w:szCs w:val="24"/>
        </w:rPr>
        <w:t>及以上版本编排。</w:t>
      </w:r>
    </w:p>
    <w:p w14:paraId="419F9304" w14:textId="77777777" w:rsidR="0094557C" w:rsidRDefault="0094557C" w:rsidP="0094557C">
      <w:pPr>
        <w:spacing w:line="560" w:lineRule="exact"/>
        <w:ind w:firstLineChars="200" w:firstLine="482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2</w:t>
      </w:r>
      <w:r>
        <w:rPr>
          <w:rFonts w:ascii="宋体" w:hAnsi="宋体" w:cs="宋体" w:hint="eastAsia"/>
          <w:b/>
          <w:sz w:val="24"/>
          <w:szCs w:val="24"/>
        </w:rPr>
        <w:t>．页面要求</w:t>
      </w:r>
    </w:p>
    <w:p w14:paraId="21D7E9F4" w14:textId="77777777" w:rsidR="0094557C" w:rsidRDefault="0094557C" w:rsidP="0094557C">
      <w:pPr>
        <w:spacing w:line="5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A4</w:t>
      </w:r>
      <w:r>
        <w:rPr>
          <w:rFonts w:ascii="宋体" w:hAnsi="宋体" w:cs="宋体" w:hint="eastAsia"/>
          <w:sz w:val="24"/>
          <w:szCs w:val="24"/>
        </w:rPr>
        <w:t>页面。页边距：上</w:t>
      </w:r>
      <w:r>
        <w:rPr>
          <w:rFonts w:eastAsia="仿宋_GB2312"/>
          <w:sz w:val="24"/>
          <w:szCs w:val="24"/>
        </w:rPr>
        <w:t>25mm</w:t>
      </w:r>
      <w:r>
        <w:rPr>
          <w:rFonts w:ascii="宋体" w:hAnsi="宋体" w:cs="宋体" w:hint="eastAsia"/>
          <w:sz w:val="24"/>
          <w:szCs w:val="24"/>
        </w:rPr>
        <w:t>，下</w:t>
      </w:r>
      <w:r>
        <w:rPr>
          <w:rFonts w:eastAsia="仿宋_GB2312"/>
          <w:sz w:val="24"/>
          <w:szCs w:val="24"/>
        </w:rPr>
        <w:t>25mm</w:t>
      </w:r>
      <w:r>
        <w:rPr>
          <w:rFonts w:ascii="宋体" w:hAnsi="宋体" w:cs="宋体" w:hint="eastAsia"/>
          <w:sz w:val="24"/>
          <w:szCs w:val="24"/>
        </w:rPr>
        <w:t>，左、右各</w:t>
      </w:r>
      <w:r>
        <w:rPr>
          <w:rFonts w:eastAsia="仿宋_GB2312"/>
          <w:sz w:val="24"/>
          <w:szCs w:val="24"/>
        </w:rPr>
        <w:t>20mm</w:t>
      </w:r>
      <w:r>
        <w:rPr>
          <w:rFonts w:ascii="宋体" w:hAnsi="宋体" w:cs="宋体" w:hint="eastAsia"/>
          <w:sz w:val="24"/>
          <w:szCs w:val="24"/>
        </w:rPr>
        <w:t>。标题采用三号黑体，正文中文采用小四号宋体、英文及数字符号等采用小四号</w:t>
      </w:r>
      <w:r>
        <w:rPr>
          <w:rFonts w:eastAsia="仿宋_GB2312"/>
          <w:sz w:val="24"/>
          <w:szCs w:val="24"/>
        </w:rPr>
        <w:t>Times New Roman</w:t>
      </w:r>
      <w:r>
        <w:rPr>
          <w:rFonts w:ascii="宋体" w:hAnsi="宋体" w:cs="宋体" w:hint="eastAsia"/>
          <w:sz w:val="24"/>
          <w:szCs w:val="24"/>
        </w:rPr>
        <w:t>字体，行间距固定值为</w:t>
      </w:r>
      <w:r>
        <w:rPr>
          <w:rFonts w:eastAsia="仿宋_GB2312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磅。不要设置页眉，页码位于页面底部居中。</w:t>
      </w:r>
    </w:p>
    <w:p w14:paraId="733705E3" w14:textId="77777777" w:rsidR="0094557C" w:rsidRDefault="0094557C" w:rsidP="0094557C">
      <w:pPr>
        <w:spacing w:line="560" w:lineRule="exact"/>
        <w:ind w:firstLineChars="200" w:firstLine="482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3</w:t>
      </w:r>
      <w:r>
        <w:rPr>
          <w:rFonts w:ascii="宋体" w:hAnsi="宋体" w:cs="宋体" w:hint="eastAsia"/>
          <w:b/>
          <w:sz w:val="24"/>
          <w:szCs w:val="24"/>
        </w:rPr>
        <w:t>．图表要求</w:t>
      </w:r>
    </w:p>
    <w:p w14:paraId="20E9C3E9" w14:textId="77777777" w:rsidR="0094557C" w:rsidRDefault="0094557C" w:rsidP="0094557C">
      <w:pPr>
        <w:spacing w:line="5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插图使用题注格式按序编号，并加图名（位于图片下方）。图片放入网格中以便于排版，如图</w:t>
      </w:r>
      <w:r>
        <w:rPr>
          <w:rFonts w:eastAsia="仿宋_GB2312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所示。图中文字汉语使用小五号宋体、英文及数字使用小五号</w:t>
      </w:r>
      <w:r>
        <w:rPr>
          <w:rFonts w:eastAsia="仿宋_GB2312"/>
          <w:sz w:val="24"/>
          <w:szCs w:val="24"/>
        </w:rPr>
        <w:t>Times New Roman</w:t>
      </w:r>
      <w:r>
        <w:rPr>
          <w:rFonts w:ascii="宋体" w:hAnsi="宋体" w:cs="宋体" w:hint="eastAsia"/>
          <w:sz w:val="24"/>
          <w:szCs w:val="24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单位。</w:t>
      </w:r>
    </w:p>
    <w:p w14:paraId="430D9198" w14:textId="77777777" w:rsidR="0094557C" w:rsidRDefault="0094557C" w:rsidP="0094557C">
      <w:pPr>
        <w:spacing w:line="5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表格按序编号，并</w:t>
      </w:r>
      <w:proofErr w:type="gramStart"/>
      <w:r>
        <w:rPr>
          <w:rFonts w:ascii="宋体" w:hAnsi="宋体" w:cs="宋体" w:hint="eastAsia"/>
          <w:sz w:val="24"/>
          <w:szCs w:val="24"/>
        </w:rPr>
        <w:t>加表题</w:t>
      </w:r>
      <w:proofErr w:type="gramEnd"/>
      <w:r>
        <w:rPr>
          <w:rFonts w:ascii="宋体" w:hAnsi="宋体" w:cs="宋体" w:hint="eastAsia"/>
          <w:sz w:val="24"/>
          <w:szCs w:val="24"/>
        </w:rPr>
        <w:t>（位于表上方）。采用三线表，必要时可加辅助线。</w:t>
      </w:r>
    </w:p>
    <w:p w14:paraId="7A9746C9" w14:textId="77777777" w:rsidR="0094557C" w:rsidRDefault="0094557C" w:rsidP="0094557C">
      <w:pPr>
        <w:numPr>
          <w:ilvl w:val="0"/>
          <w:numId w:val="1"/>
        </w:numPr>
        <w:spacing w:line="560" w:lineRule="exact"/>
        <w:ind w:firstLineChars="200" w:firstLine="482"/>
        <w:rPr>
          <w:rFonts w:eastAsia="仿宋_GB2312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字号、字体要求</w:t>
      </w:r>
      <w:r>
        <w:rPr>
          <w:rFonts w:eastAsia="仿宋_GB2312"/>
          <w:b/>
          <w:sz w:val="24"/>
          <w:szCs w:val="24"/>
        </w:rPr>
        <w:t>(</w:t>
      </w:r>
      <w:r>
        <w:rPr>
          <w:rFonts w:ascii="宋体" w:hAnsi="宋体" w:cs="宋体" w:hint="eastAsia"/>
          <w:b/>
          <w:sz w:val="24"/>
          <w:szCs w:val="24"/>
        </w:rPr>
        <w:t>仅作参考</w:t>
      </w:r>
      <w:r>
        <w:rPr>
          <w:rFonts w:eastAsia="仿宋_GB2312"/>
          <w:b/>
          <w:sz w:val="24"/>
          <w:szCs w:val="24"/>
        </w:rPr>
        <w:t>)</w:t>
      </w:r>
    </w:p>
    <w:p w14:paraId="188393AB" w14:textId="77777777" w:rsidR="0094557C" w:rsidRDefault="0094557C" w:rsidP="0094557C">
      <w:pPr>
        <w:spacing w:line="56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见示例。</w:t>
      </w:r>
    </w:p>
    <w:p w14:paraId="0AC4CA56" w14:textId="77777777" w:rsidR="0094557C" w:rsidRDefault="0094557C" w:rsidP="0094557C">
      <w:pPr>
        <w:spacing w:line="480" w:lineRule="exact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 xml:space="preserve"> </w:t>
      </w:r>
    </w:p>
    <w:p w14:paraId="3A92F619" w14:textId="77777777" w:rsidR="0094557C" w:rsidRDefault="0094557C" w:rsidP="0094557C">
      <w:pPr>
        <w:spacing w:line="480" w:lineRule="exact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 xml:space="preserve"> </w:t>
      </w:r>
    </w:p>
    <w:p w14:paraId="32F7E10B" w14:textId="77777777" w:rsidR="0094557C" w:rsidRDefault="0094557C" w:rsidP="0094557C">
      <w:pPr>
        <w:spacing w:line="480" w:lineRule="exact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lastRenderedPageBreak/>
        <w:t xml:space="preserve"> </w:t>
      </w:r>
    </w:p>
    <w:p w14:paraId="6A81332B" w14:textId="77777777" w:rsidR="0094557C" w:rsidRDefault="0094557C" w:rsidP="0094557C">
      <w:pPr>
        <w:spacing w:line="480" w:lineRule="exact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 xml:space="preserve"> </w:t>
      </w:r>
    </w:p>
    <w:p w14:paraId="7994E018" w14:textId="77777777" w:rsidR="0094557C" w:rsidRDefault="0094557C" w:rsidP="0094557C">
      <w:pPr>
        <w:spacing w:line="480" w:lineRule="exact"/>
        <w:rPr>
          <w:rFonts w:eastAsia="仿宋_GB2312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示例：</w:t>
      </w:r>
    </w:p>
    <w:p w14:paraId="5F65F300" w14:textId="77777777" w:rsidR="0094557C" w:rsidRDefault="0094557C" w:rsidP="0094557C">
      <w:pPr>
        <w:spacing w:beforeLines="50" w:before="156" w:afterLines="50" w:after="156"/>
        <w:jc w:val="center"/>
        <w:rPr>
          <w:rFonts w:eastAsia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中低温热能高效利用系统设计说明书</w:t>
      </w:r>
      <w:r>
        <w:rPr>
          <w:rFonts w:eastAsia="黑体"/>
          <w:bCs/>
          <w:sz w:val="32"/>
          <w:szCs w:val="32"/>
        </w:rPr>
        <w:t xml:space="preserve"> </w:t>
      </w:r>
    </w:p>
    <w:p w14:paraId="6528319F" w14:textId="77777777" w:rsidR="0094557C" w:rsidRDefault="0094557C" w:rsidP="0094557C">
      <w:pPr>
        <w:spacing w:line="480" w:lineRule="exact"/>
        <w:jc w:val="center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设计者：张</w:t>
      </w:r>
      <w:r>
        <w:rPr>
          <w:sz w:val="24"/>
          <w:szCs w:val="24"/>
        </w:rPr>
        <w:t>×</w:t>
      </w:r>
      <w:r>
        <w:rPr>
          <w:rFonts w:ascii="宋体" w:hAnsi="宋体"/>
          <w:sz w:val="24"/>
          <w:szCs w:val="24"/>
        </w:rPr>
        <w:t>，李</w:t>
      </w:r>
      <w:r>
        <w:rPr>
          <w:sz w:val="24"/>
          <w:szCs w:val="24"/>
        </w:rPr>
        <w:t>×</w:t>
      </w:r>
      <w:r>
        <w:rPr>
          <w:rFonts w:ascii="宋体" w:hAnsi="宋体"/>
          <w:sz w:val="24"/>
          <w:szCs w:val="24"/>
        </w:rPr>
        <w:t>，王</w:t>
      </w:r>
      <w:r>
        <w:rPr>
          <w:sz w:val="24"/>
          <w:szCs w:val="24"/>
        </w:rPr>
        <w:t>×</w:t>
      </w:r>
      <w:r>
        <w:rPr>
          <w:rFonts w:ascii="宋体" w:hAnsi="宋体"/>
          <w:sz w:val="24"/>
          <w:szCs w:val="24"/>
        </w:rPr>
        <w:t>，赵</w:t>
      </w:r>
      <w:r>
        <w:rPr>
          <w:sz w:val="24"/>
          <w:szCs w:val="24"/>
        </w:rPr>
        <w:t>×</w:t>
      </w:r>
    </w:p>
    <w:p w14:paraId="52048CCF" w14:textId="77777777" w:rsidR="0094557C" w:rsidRDefault="0094557C" w:rsidP="0094557C">
      <w:pPr>
        <w:spacing w:line="480" w:lineRule="exact"/>
        <w:jc w:val="center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指导教师：赵</w:t>
      </w:r>
      <w:r>
        <w:rPr>
          <w:sz w:val="24"/>
          <w:szCs w:val="24"/>
        </w:rPr>
        <w:t>××</w:t>
      </w:r>
      <w:r>
        <w:rPr>
          <w:rFonts w:ascii="宋体" w:hAnsi="宋体"/>
          <w:sz w:val="24"/>
          <w:szCs w:val="24"/>
        </w:rPr>
        <w:t>，</w:t>
      </w:r>
      <w:proofErr w:type="gramStart"/>
      <w:r>
        <w:rPr>
          <w:rFonts w:ascii="宋体" w:hAnsi="宋体"/>
          <w:sz w:val="24"/>
          <w:szCs w:val="24"/>
        </w:rPr>
        <w:t>邓</w:t>
      </w:r>
      <w:proofErr w:type="gramEnd"/>
      <w:r>
        <w:rPr>
          <w:sz w:val="24"/>
          <w:szCs w:val="24"/>
        </w:rPr>
        <w:t>××</w:t>
      </w:r>
    </w:p>
    <w:p w14:paraId="139AB832" w14:textId="77777777" w:rsidR="0094557C" w:rsidRDefault="0094557C" w:rsidP="0094557C">
      <w:pPr>
        <w:spacing w:line="480" w:lineRule="exact"/>
        <w:jc w:val="center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（中国石油大学（华东），新能源学院，青岛，</w:t>
      </w:r>
      <w:r>
        <w:rPr>
          <w:sz w:val="24"/>
          <w:szCs w:val="24"/>
        </w:rPr>
        <w:t>266580</w:t>
      </w:r>
      <w:r>
        <w:rPr>
          <w:rFonts w:ascii="宋体" w:hAnsi="宋体"/>
          <w:sz w:val="24"/>
          <w:szCs w:val="24"/>
        </w:rPr>
        <w:t>，</w:t>
      </w:r>
      <w:r>
        <w:rPr>
          <w:sz w:val="24"/>
          <w:szCs w:val="24"/>
        </w:rPr>
        <w:t xml:space="preserve">××× </w:t>
      </w:r>
      <w:r>
        <w:rPr>
          <w:rFonts w:ascii="宋体" w:hAnsi="宋体"/>
          <w:sz w:val="24"/>
          <w:szCs w:val="24"/>
        </w:rPr>
        <w:t>）</w:t>
      </w:r>
    </w:p>
    <w:p w14:paraId="31990538" w14:textId="77777777" w:rsidR="0094557C" w:rsidRDefault="0094557C" w:rsidP="0094557C">
      <w:pPr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（空一行）</w:t>
      </w:r>
    </w:p>
    <w:p w14:paraId="566A11E1" w14:textId="77777777" w:rsidR="0094557C" w:rsidRDefault="0094557C" w:rsidP="0094557C">
      <w:pPr>
        <w:spacing w:line="440" w:lineRule="exact"/>
        <w:rPr>
          <w:rFonts w:eastAsia="黑体"/>
          <w:bCs/>
          <w:sz w:val="24"/>
          <w:szCs w:val="24"/>
        </w:rPr>
      </w:pPr>
      <w:r>
        <w:rPr>
          <w:rFonts w:ascii="黑体" w:eastAsia="黑体" w:hAnsi="黑体"/>
          <w:bCs/>
          <w:sz w:val="24"/>
          <w:szCs w:val="24"/>
        </w:rPr>
        <w:t>作品内容简介</w:t>
      </w:r>
    </w:p>
    <w:p w14:paraId="3E3CCB17" w14:textId="77777777" w:rsidR="0094557C" w:rsidRDefault="0094557C" w:rsidP="0094557C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通过实验设计了一套中低温热能高效利用系统</w:t>
      </w:r>
      <w:r>
        <w:rPr>
          <w:sz w:val="24"/>
          <w:szCs w:val="24"/>
        </w:rPr>
        <w:t>……</w:t>
      </w:r>
      <w:r>
        <w:rPr>
          <w:rFonts w:ascii="宋体" w:hAnsi="宋体"/>
          <w:sz w:val="24"/>
          <w:szCs w:val="24"/>
        </w:rPr>
        <w:t>（</w:t>
      </w:r>
      <w:r>
        <w:rPr>
          <w:sz w:val="24"/>
          <w:szCs w:val="24"/>
        </w:rPr>
        <w:t>400—600</w:t>
      </w:r>
      <w:r>
        <w:rPr>
          <w:rFonts w:ascii="宋体" w:hAnsi="宋体"/>
          <w:sz w:val="24"/>
          <w:szCs w:val="24"/>
        </w:rPr>
        <w:t>字以内）。联系人、联系电话、</w:t>
      </w:r>
      <w:r>
        <w:rPr>
          <w:sz w:val="24"/>
          <w:szCs w:val="24"/>
        </w:rPr>
        <w:t>EMAIL</w:t>
      </w:r>
    </w:p>
    <w:p w14:paraId="3D480FD7" w14:textId="77777777" w:rsidR="0094557C" w:rsidRDefault="0094557C" w:rsidP="0094557C">
      <w:pPr>
        <w:spacing w:line="440" w:lineRule="exac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（空一行）</w:t>
      </w:r>
    </w:p>
    <w:p w14:paraId="109486D2" w14:textId="77777777" w:rsidR="0094557C" w:rsidRDefault="0094557C" w:rsidP="0094557C">
      <w:pPr>
        <w:spacing w:beforeLines="50" w:before="156" w:afterLines="50" w:after="156" w:line="440" w:lineRule="exact"/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  <w:szCs w:val="24"/>
        </w:rPr>
        <w:t xml:space="preserve">1 </w:t>
      </w:r>
      <w:r>
        <w:rPr>
          <w:rFonts w:ascii="黑体" w:eastAsia="黑体" w:hAnsi="黑体"/>
          <w:bCs/>
          <w:sz w:val="24"/>
          <w:szCs w:val="24"/>
        </w:rPr>
        <w:t>研制背景及意义</w:t>
      </w:r>
    </w:p>
    <w:p w14:paraId="2D04E65B" w14:textId="77777777" w:rsidR="0094557C" w:rsidRDefault="0094557C" w:rsidP="0094557C">
      <w:pPr>
        <w:spacing w:beforeLines="50" w:before="156" w:afterLines="50" w:after="156" w:line="480" w:lineRule="exact"/>
        <w:rPr>
          <w:bCs/>
          <w:sz w:val="24"/>
          <w:szCs w:val="24"/>
        </w:rPr>
      </w:pPr>
      <w:r>
        <w:rPr>
          <w:rFonts w:eastAsia="黑体"/>
          <w:bCs/>
          <w:sz w:val="24"/>
          <w:szCs w:val="24"/>
        </w:rPr>
        <w:t xml:space="preserve">  </w:t>
      </w:r>
      <w:r>
        <w:rPr>
          <w:rFonts w:ascii="宋体" w:hAnsi="宋体"/>
          <w:bCs/>
          <w:sz w:val="24"/>
          <w:szCs w:val="24"/>
        </w:rPr>
        <w:t>本部分重点介绍本项目的一些背景和意义。</w:t>
      </w:r>
    </w:p>
    <w:p w14:paraId="3005F026" w14:textId="77777777" w:rsidR="0094557C" w:rsidRDefault="0094557C" w:rsidP="0094557C">
      <w:pPr>
        <w:spacing w:beforeLines="50" w:before="156" w:afterLines="50" w:after="156" w:line="440" w:lineRule="exact"/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  <w:szCs w:val="24"/>
        </w:rPr>
        <w:t xml:space="preserve">2 </w:t>
      </w:r>
      <w:r>
        <w:rPr>
          <w:rFonts w:ascii="黑体" w:eastAsia="黑体" w:hAnsi="黑体"/>
          <w:bCs/>
          <w:sz w:val="24"/>
          <w:szCs w:val="24"/>
        </w:rPr>
        <w:t>设计方案</w:t>
      </w:r>
    </w:p>
    <w:p w14:paraId="6EDAB965" w14:textId="77777777" w:rsidR="0094557C" w:rsidRDefault="0094557C" w:rsidP="0094557C">
      <w:pPr>
        <w:widowControl/>
        <w:spacing w:afterLines="50" w:after="156" w:line="440" w:lineRule="exact"/>
        <w:jc w:val="left"/>
        <w:rPr>
          <w:rFonts w:eastAsia="黑体"/>
          <w:kern w:val="0"/>
          <w:sz w:val="24"/>
          <w:szCs w:val="24"/>
        </w:rPr>
      </w:pPr>
      <w:r>
        <w:rPr>
          <w:rFonts w:eastAsia="黑体"/>
          <w:sz w:val="24"/>
          <w:szCs w:val="24"/>
        </w:rPr>
        <w:t xml:space="preserve">2.1 </w:t>
      </w:r>
      <w:r>
        <w:rPr>
          <w:rFonts w:ascii="黑体" w:eastAsia="黑体" w:hAnsi="黑体"/>
          <w:sz w:val="24"/>
          <w:szCs w:val="24"/>
        </w:rPr>
        <w:t>系统设计</w:t>
      </w:r>
    </w:p>
    <w:p w14:paraId="58073E7E" w14:textId="77777777" w:rsidR="0094557C" w:rsidRDefault="0094557C" w:rsidP="0094557C">
      <w:pPr>
        <w:widowControl/>
        <w:spacing w:line="480" w:lineRule="exact"/>
        <w:ind w:firstLineChars="200" w:firstLine="48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中低温热能高效利用系统分为获取、转换与利用三部分，考虑到中低温热能品位较低等问题</w:t>
      </w:r>
      <w:r>
        <w:rPr>
          <w:sz w:val="24"/>
          <w:szCs w:val="24"/>
        </w:rPr>
        <w:t>……</w:t>
      </w:r>
    </w:p>
    <w:p w14:paraId="28F549B5" w14:textId="77777777" w:rsidR="0094557C" w:rsidRDefault="0094557C" w:rsidP="0094557C">
      <w:pPr>
        <w:widowControl/>
        <w:spacing w:line="48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……</w:t>
      </w:r>
    </w:p>
    <w:p w14:paraId="651967BD" w14:textId="77777777" w:rsidR="0094557C" w:rsidRDefault="0094557C" w:rsidP="0094557C">
      <w:pPr>
        <w:spacing w:afterLines="50" w:after="156" w:line="440" w:lineRule="exac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 xml:space="preserve">2.2 </w:t>
      </w:r>
      <w:r>
        <w:rPr>
          <w:rFonts w:ascii="黑体" w:eastAsia="黑体" w:hAnsi="黑体"/>
          <w:sz w:val="24"/>
          <w:szCs w:val="24"/>
        </w:rPr>
        <w:t>机械部分</w:t>
      </w:r>
    </w:p>
    <w:p w14:paraId="1AADA656" w14:textId="77777777" w:rsidR="0094557C" w:rsidRDefault="0094557C" w:rsidP="0094557C">
      <w:pPr>
        <w:widowControl/>
        <w:spacing w:line="480" w:lineRule="exact"/>
        <w:ind w:firstLineChars="200" w:firstLine="48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机械部分设计如图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所示，</w:t>
      </w:r>
      <w:r>
        <w:rPr>
          <w:sz w:val="24"/>
          <w:szCs w:val="24"/>
        </w:rPr>
        <w:t>……</w:t>
      </w:r>
    </w:p>
    <w:p w14:paraId="12D30192" w14:textId="77777777" w:rsidR="0094557C" w:rsidRDefault="0094557C" w:rsidP="0094557C">
      <w:pPr>
        <w:widowControl/>
        <w:ind w:firstLineChars="200" w:firstLine="480"/>
        <w:jc w:val="left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4557C" w14:paraId="10681143" w14:textId="77777777" w:rsidTr="0094557C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43EFE6BA" w14:textId="77777777" w:rsidR="0094557C" w:rsidRDefault="0094557C">
            <w:pPr>
              <w:widowControl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252D9C" wp14:editId="12538940">
                  <wp:extent cx="1866900" cy="18351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3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3393F" w14:textId="77777777" w:rsidR="0094557C" w:rsidRDefault="0094557C">
            <w:pPr>
              <w:widowControl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sz w:val="18"/>
                <w:szCs w:val="18"/>
              </w:rPr>
              <w:t>图</w:t>
            </w:r>
            <w:r>
              <w:rPr>
                <w:sz w:val="18"/>
                <w:szCs w:val="18"/>
              </w:rPr>
              <w:t xml:space="preserve">1 </w:t>
            </w:r>
            <w:r>
              <w:rPr>
                <w:rFonts w:ascii="宋体" w:hAnsi="宋体"/>
                <w:sz w:val="18"/>
                <w:szCs w:val="18"/>
              </w:rPr>
              <w:t>节能减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排大赛</w:t>
            </w:r>
            <w:proofErr w:type="gramEnd"/>
            <w:r>
              <w:rPr>
                <w:sz w:val="18"/>
                <w:szCs w:val="18"/>
              </w:rPr>
              <w:t>LOGO</w:t>
            </w:r>
          </w:p>
        </w:tc>
      </w:tr>
    </w:tbl>
    <w:p w14:paraId="036AF5FC" w14:textId="77777777" w:rsidR="0094557C" w:rsidRDefault="0094557C" w:rsidP="0094557C">
      <w:pPr>
        <w:widowControl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6B7254" w14:textId="77777777" w:rsidR="0094557C" w:rsidRDefault="0094557C" w:rsidP="0094557C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设计时考虑的主要问题：</w:t>
      </w:r>
    </w:p>
    <w:p w14:paraId="6A0DD9AE" w14:textId="77777777" w:rsidR="0094557C" w:rsidRDefault="0094557C" w:rsidP="0094557C">
      <w:pPr>
        <w:spacing w:line="4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……</w:t>
      </w:r>
    </w:p>
    <w:p w14:paraId="3064C7E5" w14:textId="77777777" w:rsidR="0094557C" w:rsidRDefault="0094557C" w:rsidP="0094557C">
      <w:pPr>
        <w:spacing w:beforeLines="50" w:before="156" w:afterLines="50" w:after="156" w:line="440" w:lineRule="exact"/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  <w:szCs w:val="24"/>
        </w:rPr>
        <w:t xml:space="preserve">3 </w:t>
      </w:r>
      <w:r>
        <w:rPr>
          <w:rFonts w:ascii="黑体" w:eastAsia="黑体" w:hAnsi="黑体"/>
          <w:bCs/>
          <w:sz w:val="24"/>
          <w:szCs w:val="24"/>
        </w:rPr>
        <w:t>理论设计计算</w:t>
      </w:r>
    </w:p>
    <w:p w14:paraId="2555744F" w14:textId="77777777" w:rsidR="0094557C" w:rsidRDefault="0094557C" w:rsidP="0094557C">
      <w:pPr>
        <w:spacing w:line="480" w:lineRule="exact"/>
        <w:ind w:firstLineChars="200" w:firstLine="480"/>
        <w:rPr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bCs/>
          <w:sz w:val="24"/>
          <w:szCs w:val="24"/>
        </w:rPr>
        <w:t>……</w:t>
      </w:r>
    </w:p>
    <w:p w14:paraId="5A5BC58D" w14:textId="77777777" w:rsidR="0094557C" w:rsidRDefault="0094557C" w:rsidP="0094557C">
      <w:pPr>
        <w:spacing w:beforeLines="50" w:before="156" w:afterLines="50" w:after="156" w:line="440" w:lineRule="exact"/>
        <w:rPr>
          <w:rFonts w:eastAsia="黑体"/>
          <w:b/>
          <w:sz w:val="24"/>
          <w:szCs w:val="24"/>
        </w:rPr>
      </w:pPr>
      <w:r>
        <w:rPr>
          <w:rFonts w:eastAsia="黑体"/>
          <w:bCs/>
          <w:sz w:val="24"/>
          <w:szCs w:val="24"/>
        </w:rPr>
        <w:t xml:space="preserve">4 </w:t>
      </w:r>
      <w:r>
        <w:rPr>
          <w:rFonts w:ascii="黑体" w:eastAsia="黑体" w:hAnsi="黑体"/>
          <w:sz w:val="24"/>
          <w:szCs w:val="24"/>
        </w:rPr>
        <w:t>工作原理及性能分析</w:t>
      </w:r>
    </w:p>
    <w:p w14:paraId="0DB69DAC" w14:textId="77777777" w:rsidR="0094557C" w:rsidRDefault="0094557C" w:rsidP="0094557C">
      <w:pPr>
        <w:spacing w:line="480" w:lineRule="exact"/>
        <w:ind w:firstLineChars="200" w:firstLine="480"/>
        <w:rPr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（本部分重点讲解该作品的原理及性能相关的分析。）</w:t>
      </w:r>
    </w:p>
    <w:p w14:paraId="31CB9518" w14:textId="77777777" w:rsidR="0094557C" w:rsidRDefault="0094557C" w:rsidP="0094557C">
      <w:pPr>
        <w:spacing w:line="480" w:lineRule="exact"/>
        <w:ind w:firstLineChars="200" w:firstLine="480"/>
        <w:rPr>
          <w:bCs/>
          <w:sz w:val="24"/>
          <w:szCs w:val="24"/>
        </w:rPr>
      </w:pPr>
      <w:r>
        <w:rPr>
          <w:bCs/>
          <w:sz w:val="24"/>
          <w:szCs w:val="24"/>
        </w:rPr>
        <w:t>……</w:t>
      </w:r>
    </w:p>
    <w:p w14:paraId="6A2389BD" w14:textId="77777777" w:rsidR="0094557C" w:rsidRDefault="0094557C" w:rsidP="0094557C">
      <w:pPr>
        <w:spacing w:line="480" w:lineRule="exact"/>
        <w:ind w:firstLineChars="200" w:firstLine="480"/>
        <w:rPr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完成制作后，作品实物外形照片见图</w:t>
      </w:r>
      <w:r>
        <w:rPr>
          <w:bCs/>
          <w:sz w:val="24"/>
          <w:szCs w:val="24"/>
        </w:rPr>
        <w:t>9</w:t>
      </w:r>
      <w:r>
        <w:rPr>
          <w:rFonts w:ascii="宋体" w:hAnsi="宋体"/>
          <w:bCs/>
          <w:sz w:val="24"/>
          <w:szCs w:val="24"/>
        </w:rPr>
        <w:t>。</w:t>
      </w:r>
    </w:p>
    <w:p w14:paraId="7068178F" w14:textId="77777777" w:rsidR="0094557C" w:rsidRDefault="0094557C" w:rsidP="0094557C">
      <w:pPr>
        <w:spacing w:beforeLines="50" w:before="156" w:afterLines="50" w:after="156" w:line="440" w:lineRule="exact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 xml:space="preserve">5 </w:t>
      </w:r>
      <w:r>
        <w:rPr>
          <w:rFonts w:ascii="黑体" w:eastAsia="黑体" w:hAnsi="黑体"/>
          <w:sz w:val="24"/>
          <w:szCs w:val="24"/>
        </w:rPr>
        <w:t>创新点及应用</w:t>
      </w:r>
    </w:p>
    <w:p w14:paraId="645CCB79" w14:textId="77777777" w:rsidR="0094557C" w:rsidRDefault="0094557C" w:rsidP="0094557C">
      <w:pPr>
        <w:widowControl/>
        <w:spacing w:line="480" w:lineRule="exact"/>
        <w:ind w:firstLineChars="200" w:firstLine="480"/>
        <w:jc w:val="lef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本部分为重点阐述内容，各团队需要将作品的创新点及应用场景进行介绍。以下为示例。</w:t>
      </w:r>
    </w:p>
    <w:p w14:paraId="56F6CAFB" w14:textId="77777777" w:rsidR="0094557C" w:rsidRDefault="0094557C" w:rsidP="0094557C">
      <w:pPr>
        <w:widowControl/>
        <w:spacing w:line="48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）适用于多种类型可再生能源。</w:t>
      </w:r>
    </w:p>
    <w:p w14:paraId="54D5D9D9" w14:textId="77777777" w:rsidR="0094557C" w:rsidRDefault="0094557C" w:rsidP="0094557C">
      <w:pPr>
        <w:spacing w:line="4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）操作和控制简便，容易地使用它。</w:t>
      </w:r>
    </w:p>
    <w:p w14:paraId="2B132B6E" w14:textId="77777777" w:rsidR="0094557C" w:rsidRDefault="0094557C" w:rsidP="0094557C">
      <w:pPr>
        <w:spacing w:line="4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）</w:t>
      </w:r>
      <w:r>
        <w:rPr>
          <w:sz w:val="24"/>
          <w:szCs w:val="24"/>
        </w:rPr>
        <w:t>……</w:t>
      </w:r>
      <w:r>
        <w:rPr>
          <w:rFonts w:ascii="宋体" w:hAnsi="宋体"/>
          <w:sz w:val="24"/>
          <w:szCs w:val="24"/>
        </w:rPr>
        <w:t xml:space="preserve">。 </w:t>
      </w:r>
    </w:p>
    <w:p w14:paraId="1975ED62" w14:textId="77777777" w:rsidR="0094557C" w:rsidRDefault="0094557C" w:rsidP="0094557C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面向碳中和情景，迫切需要探索低碳能源技术路线，能源品位正在向低品位区间拓展，因此</w:t>
      </w:r>
      <w:r>
        <w:rPr>
          <w:sz w:val="24"/>
          <w:szCs w:val="24"/>
        </w:rPr>
        <w:t>……</w:t>
      </w:r>
    </w:p>
    <w:p w14:paraId="5C209AF2" w14:textId="77777777" w:rsidR="0094557C" w:rsidRDefault="0094557C" w:rsidP="0094557C">
      <w:pPr>
        <w:spacing w:line="4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……</w:t>
      </w:r>
    </w:p>
    <w:p w14:paraId="69E527A7" w14:textId="77777777" w:rsidR="0094557C" w:rsidRDefault="0094557C" w:rsidP="0094557C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正文中表示物理量的符号，表示点、线、面的字母均用</w:t>
      </w:r>
      <w:r>
        <w:rPr>
          <w:sz w:val="24"/>
          <w:szCs w:val="24"/>
        </w:rPr>
        <w:t>Times New Roman</w:t>
      </w:r>
      <w:r>
        <w:rPr>
          <w:rFonts w:ascii="宋体" w:hAnsi="宋体"/>
          <w:sz w:val="24"/>
          <w:szCs w:val="24"/>
        </w:rPr>
        <w:t>斜</w:t>
      </w:r>
      <w:r>
        <w:rPr>
          <w:rFonts w:ascii="宋体" w:hAnsi="宋体"/>
          <w:sz w:val="24"/>
          <w:szCs w:val="24"/>
        </w:rPr>
        <w:lastRenderedPageBreak/>
        <w:t>体；</w:t>
      </w:r>
    </w:p>
    <w:p w14:paraId="172F2788" w14:textId="77777777" w:rsidR="0094557C" w:rsidRDefault="0094557C" w:rsidP="0094557C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表示法定计量单位、词头的符号、函数等，化学元素符号均用</w:t>
      </w:r>
      <w:r>
        <w:rPr>
          <w:sz w:val="24"/>
          <w:szCs w:val="24"/>
        </w:rPr>
        <w:t>Times New Roman</w:t>
      </w:r>
      <w:r>
        <w:rPr>
          <w:rFonts w:ascii="宋体" w:hAnsi="宋体"/>
          <w:sz w:val="24"/>
          <w:szCs w:val="24"/>
        </w:rPr>
        <w:t>正体。</w:t>
      </w:r>
    </w:p>
    <w:p w14:paraId="070C5B89" w14:textId="77777777" w:rsidR="0094557C" w:rsidRDefault="0094557C" w:rsidP="0094557C">
      <w:pPr>
        <w:spacing w:line="4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20430E" w14:textId="77777777" w:rsidR="0094557C" w:rsidRDefault="0094557C" w:rsidP="0094557C">
      <w:pPr>
        <w:spacing w:line="480" w:lineRule="exact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（空一行）</w:t>
      </w:r>
    </w:p>
    <w:p w14:paraId="70B930F9" w14:textId="77777777" w:rsidR="0094557C" w:rsidRDefault="0094557C" w:rsidP="0094557C">
      <w:pPr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98A5D7" w14:textId="77777777" w:rsidR="0094557C" w:rsidRDefault="0094557C" w:rsidP="0094557C">
      <w:pPr>
        <w:rPr>
          <w:rFonts w:eastAsia="黑体"/>
          <w:bCs/>
          <w:sz w:val="24"/>
          <w:szCs w:val="24"/>
        </w:rPr>
      </w:pPr>
      <w:r>
        <w:rPr>
          <w:rFonts w:ascii="黑体" w:eastAsia="黑体" w:hAnsi="黑体"/>
          <w:bCs/>
          <w:sz w:val="24"/>
          <w:szCs w:val="24"/>
        </w:rPr>
        <w:t>参考文献</w:t>
      </w:r>
    </w:p>
    <w:p w14:paraId="7A1EE1D3" w14:textId="77777777" w:rsidR="0094557C" w:rsidRDefault="0094557C" w:rsidP="0094557C">
      <w:pPr>
        <w:jc w:val="center"/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  <w:szCs w:val="24"/>
        </w:rPr>
        <w:t xml:space="preserve"> </w:t>
      </w:r>
    </w:p>
    <w:p w14:paraId="0DCA48C0" w14:textId="77777777" w:rsidR="0094557C" w:rsidRDefault="0094557C" w:rsidP="0094557C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ascii="宋体" w:hAnsi="宋体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ascii="宋体" w:hAnsi="宋体"/>
          <w:sz w:val="24"/>
          <w:szCs w:val="24"/>
        </w:rPr>
        <w:t>．化工动力多联产系统设计优化理论与方法</w:t>
      </w:r>
      <w:r>
        <w:rPr>
          <w:sz w:val="24"/>
          <w:szCs w:val="24"/>
        </w:rPr>
        <w:t xml:space="preserve">. </w:t>
      </w:r>
      <w:r>
        <w:rPr>
          <w:rFonts w:ascii="宋体" w:hAnsi="宋体"/>
          <w:sz w:val="24"/>
          <w:szCs w:val="24"/>
        </w:rPr>
        <w:t>燃气轮机技术，</w:t>
      </w:r>
      <w:r>
        <w:rPr>
          <w:sz w:val="24"/>
          <w:szCs w:val="24"/>
        </w:rPr>
        <w:t>2011</w:t>
      </w:r>
      <w:r>
        <w:rPr>
          <w:rFonts w:ascii="宋体" w:hAnsi="宋体"/>
          <w:sz w:val="24"/>
          <w:szCs w:val="24"/>
        </w:rPr>
        <w:t>，</w:t>
      </w:r>
      <w:r>
        <w:rPr>
          <w:sz w:val="24"/>
          <w:szCs w:val="24"/>
        </w:rPr>
        <w:t>24 (03)</w:t>
      </w:r>
      <w:r>
        <w:rPr>
          <w:rFonts w:ascii="宋体" w:hAnsi="宋体"/>
          <w:sz w:val="24"/>
          <w:szCs w:val="24"/>
        </w:rPr>
        <w:t>：</w:t>
      </w:r>
      <w:r>
        <w:rPr>
          <w:sz w:val="24"/>
          <w:szCs w:val="24"/>
        </w:rPr>
        <w:t>1-12</w:t>
      </w:r>
      <w:r>
        <w:rPr>
          <w:rFonts w:ascii="宋体" w:hAnsi="宋体"/>
          <w:sz w:val="24"/>
          <w:szCs w:val="24"/>
        </w:rPr>
        <w:t>，</w:t>
      </w:r>
      <w:r>
        <w:rPr>
          <w:sz w:val="24"/>
          <w:szCs w:val="24"/>
        </w:rPr>
        <w:t>20</w:t>
      </w:r>
    </w:p>
    <w:p w14:paraId="2455B336" w14:textId="77777777" w:rsidR="0094557C" w:rsidRDefault="0094557C" w:rsidP="0094557C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>xxx</w:t>
      </w:r>
      <w:r>
        <w:rPr>
          <w:rFonts w:ascii="宋体" w:hAnsi="宋体"/>
          <w:sz w:val="24"/>
          <w:szCs w:val="24"/>
        </w:rPr>
        <w:t>．节能技术基础．</w:t>
      </w:r>
      <w:proofErr w:type="spellStart"/>
      <w:r>
        <w:rPr>
          <w:sz w:val="24"/>
          <w:szCs w:val="24"/>
        </w:rPr>
        <w:t>xxxxxx</w:t>
      </w:r>
      <w:proofErr w:type="spellEnd"/>
      <w:r>
        <w:rPr>
          <w:rFonts w:ascii="宋体" w:hAnsi="宋体"/>
          <w:sz w:val="24"/>
          <w:szCs w:val="24"/>
        </w:rPr>
        <w:t>出版社，</w:t>
      </w:r>
      <w:r>
        <w:rPr>
          <w:sz w:val="24"/>
          <w:szCs w:val="24"/>
        </w:rPr>
        <w:t>1996</w:t>
      </w:r>
      <w:r>
        <w:rPr>
          <w:rFonts w:ascii="宋体" w:hAnsi="宋体"/>
          <w:sz w:val="24"/>
          <w:szCs w:val="24"/>
        </w:rPr>
        <w:t>：</w:t>
      </w:r>
      <w:r>
        <w:rPr>
          <w:sz w:val="24"/>
          <w:szCs w:val="24"/>
        </w:rPr>
        <w:t>15-47</w:t>
      </w:r>
    </w:p>
    <w:p w14:paraId="06C8E0B5" w14:textId="77777777" w:rsidR="0094557C" w:rsidRDefault="0094557C" w:rsidP="0094557C">
      <w:pPr>
        <w:spacing w:line="48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xxxxx</w:t>
      </w:r>
      <w:proofErr w:type="spellEnd"/>
      <w:r>
        <w:rPr>
          <w:rFonts w:ascii="宋体" w:hAnsi="宋体"/>
          <w:sz w:val="24"/>
          <w:szCs w:val="24"/>
        </w:rPr>
        <w:t>，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rFonts w:ascii="宋体" w:hAnsi="宋体"/>
          <w:sz w:val="24"/>
          <w:szCs w:val="24"/>
        </w:rPr>
        <w:t>．</w:t>
      </w:r>
      <w:r>
        <w:rPr>
          <w:sz w:val="24"/>
          <w:szCs w:val="24"/>
        </w:rPr>
        <w:t>xxx</w:t>
      </w:r>
      <w:r>
        <w:rPr>
          <w:rFonts w:ascii="宋体" w:hAnsi="宋体"/>
          <w:sz w:val="24"/>
          <w:szCs w:val="24"/>
        </w:rPr>
        <w:t>，</w:t>
      </w:r>
      <w:r>
        <w:rPr>
          <w:sz w:val="24"/>
          <w:szCs w:val="24"/>
        </w:rPr>
        <w:t>xxx</w:t>
      </w:r>
      <w:r>
        <w:rPr>
          <w:rFonts w:ascii="宋体" w:hAnsi="宋体"/>
          <w:sz w:val="24"/>
          <w:szCs w:val="24"/>
        </w:rPr>
        <w:t>译．机器人操作的数学导论．</w:t>
      </w:r>
      <w:proofErr w:type="spellStart"/>
      <w:r>
        <w:rPr>
          <w:sz w:val="24"/>
          <w:szCs w:val="24"/>
        </w:rPr>
        <w:t>xxxx</w:t>
      </w:r>
      <w:proofErr w:type="spellEnd"/>
      <w:r>
        <w:rPr>
          <w:rFonts w:ascii="宋体" w:hAnsi="宋体"/>
          <w:sz w:val="24"/>
          <w:szCs w:val="24"/>
        </w:rPr>
        <w:t>出版社，</w:t>
      </w:r>
      <w:r>
        <w:rPr>
          <w:sz w:val="24"/>
          <w:szCs w:val="24"/>
        </w:rPr>
        <w:t>1998</w:t>
      </w:r>
      <w:r>
        <w:rPr>
          <w:rFonts w:ascii="宋体" w:hAnsi="宋体"/>
          <w:sz w:val="24"/>
          <w:szCs w:val="24"/>
        </w:rPr>
        <w:t>：</w:t>
      </w:r>
      <w:r>
        <w:rPr>
          <w:sz w:val="24"/>
          <w:szCs w:val="24"/>
        </w:rPr>
        <w:t>11-67</w:t>
      </w:r>
    </w:p>
    <w:p w14:paraId="63613B2C" w14:textId="77777777" w:rsidR="0094557C" w:rsidRDefault="0094557C" w:rsidP="0094557C">
      <w:pPr>
        <w:spacing w:line="480" w:lineRule="exact"/>
      </w:pPr>
      <w:r>
        <w:rPr>
          <w:bCs/>
          <w:sz w:val="24"/>
          <w:szCs w:val="24"/>
        </w:rPr>
        <w:t>Lee H Y, Reinholtz C F. Inverse kinematics of serial-chain manipulators[J]. ASME Journal of Mechanical Design. 1996, 118(3): 396-404</w:t>
      </w:r>
    </w:p>
    <w:p w14:paraId="2427E266" w14:textId="77777777" w:rsidR="0094557C" w:rsidRDefault="0094557C" w:rsidP="0094557C">
      <w:r>
        <w:rPr>
          <w:sz w:val="24"/>
          <w:szCs w:val="24"/>
        </w:rPr>
        <w:br w:type="page"/>
      </w:r>
    </w:p>
    <w:p w14:paraId="452BD23C" w14:textId="77777777" w:rsidR="00CE448D" w:rsidRDefault="00CE448D"/>
    <w:sectPr w:rsidR="00CE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060072"/>
    <w:multiLevelType w:val="multilevel"/>
    <w:tmpl w:val="7A7417E0"/>
    <w:lvl w:ilvl="0">
      <w:start w:val="4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5638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7C"/>
    <w:rsid w:val="0094557C"/>
    <w:rsid w:val="00C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EB29"/>
  <w15:chartTrackingRefBased/>
  <w15:docId w15:val="{D68D5594-929B-4E7B-A240-D31518FF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57C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王</dc:creator>
  <cp:keywords/>
  <dc:description/>
  <cp:lastModifiedBy>瑶 王</cp:lastModifiedBy>
  <cp:revision>1</cp:revision>
  <dcterms:created xsi:type="dcterms:W3CDTF">2024-04-10T07:20:00Z</dcterms:created>
  <dcterms:modified xsi:type="dcterms:W3CDTF">2024-04-10T07:21:00Z</dcterms:modified>
</cp:coreProperties>
</file>