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Times New Roman" w:eastAsia="仿宋_GB2312"/>
          <w:b w:val="0"/>
          <w:bCs w:val="0"/>
          <w:spacing w:val="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spacing w:val="4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0"/>
          <w:szCs w:val="40"/>
          <w:lang w:val="en-US" w:eastAsia="zh-CN"/>
        </w:rPr>
        <w:t>湖南科技大学第五届青年志愿服务项目大赛入围项目名单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（共15个 排名不分先后）</w:t>
      </w:r>
    </w:p>
    <w:tbl>
      <w:tblPr>
        <w:tblStyle w:val="9"/>
        <w:tblW w:w="5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40"/>
        <w:gridCol w:w="2052"/>
        <w:gridCol w:w="1572"/>
        <w:gridCol w:w="1572"/>
        <w:gridCol w:w="168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学院/单位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24"/>
                <w:szCs w:val="24"/>
                <w:lang w:val="en-US" w:eastAsia="zh-CN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湖南科技大学赴湖南省邵阳市洞口县“乡村水路桥安全检测”博士服务团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陈正红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  晨18829038071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生命科学与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健康学院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为“TA”而生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周定港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  诗15581490706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生命科学与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健康学院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潇湘生安——清洁美丽湘江行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环境保护与节水护水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  华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胡雪琴19174642608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建筑与艺术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设计学院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设计下乡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  琪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喻紫文17507402605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“药香典典，医色绵长”——传医中医药双语宣讲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文化传播与旅游服务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刘菁菁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张璟睿15343087856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马克思主义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志愿宣讲传党音，薪火“湘”传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共前行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文明实践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唐宁潇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刘图其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陈佳铭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15154649055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木槿感恩支教团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--情系教育，爱心筑梦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文红梅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莫嘉伦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18608401098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立德树人视阈下大中小心理健康教育一体化志愿服务实践研究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——以湘潭市雨湖区为例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卫生健康/关爱少年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李炳煌        刘成伟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艾凤铃15576320279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齐白石艺术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白石颐馨“关爱长者，与爱同行”主题志愿服务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长者服务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赵湘学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赵一宁18334767906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黎锦晖音乐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“以心传馨”用艺术叩开留守儿童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心门艺术支教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关爱少年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儿童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王育霖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罗小红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晗13053281585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高校志愿服务参与社区治理的路径研究——以民乐社区为例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社区治理与邻里守望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谭步康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18315042369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离退休工作处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爱心助老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“借光计划”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长者服务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廖志鹏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敖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彪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星18075887595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红色跑道—每一次接棒都是对生命的守护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卫生健康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阳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凤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18670975606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青年志愿者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总会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“绘本阅读”助力湘潭市青少年发展——以推广中国绘本故事为例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文化传播与旅游服务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鲁  义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朱文青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13945801269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青年志愿者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总会</w:t>
            </w:r>
          </w:p>
        </w:tc>
        <w:tc>
          <w:tcPr>
            <w:tcW w:w="9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“湘绿行动”校园守望者计划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环境保护与节水护水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鲁  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唐翠柳</w:t>
            </w:r>
          </w:p>
        </w:tc>
        <w:tc>
          <w:tcPr>
            <w:tcW w:w="7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陈  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15869998645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入围答辩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5" w:h="16838"/>
      <w:pgMar w:top="2098" w:right="1531" w:bottom="1984" w:left="1531" w:header="850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8E1CCCE-5B14-4F94-8ACD-CE5B1981E3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591F866-D48A-4192-B7A9-440360A4B0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73F6B0-A8F4-4A2E-8452-00E07902C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32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mVlNjljZGE2YWY3MmEwZTg0ZGJmYWIyY2YzMTAifQ=="/>
  </w:docVars>
  <w:rsids>
    <w:rsidRoot w:val="5E0B335E"/>
    <w:rsid w:val="00444DDE"/>
    <w:rsid w:val="0048301F"/>
    <w:rsid w:val="0052485A"/>
    <w:rsid w:val="006608C1"/>
    <w:rsid w:val="00754272"/>
    <w:rsid w:val="00926E20"/>
    <w:rsid w:val="00BA2C09"/>
    <w:rsid w:val="00DF402B"/>
    <w:rsid w:val="023D3981"/>
    <w:rsid w:val="03644981"/>
    <w:rsid w:val="0BC401E5"/>
    <w:rsid w:val="1011673A"/>
    <w:rsid w:val="168E36D5"/>
    <w:rsid w:val="1D1E744D"/>
    <w:rsid w:val="24E4435A"/>
    <w:rsid w:val="26C20E41"/>
    <w:rsid w:val="2BE40DBB"/>
    <w:rsid w:val="3039161C"/>
    <w:rsid w:val="30975726"/>
    <w:rsid w:val="316F2D64"/>
    <w:rsid w:val="31CE42C2"/>
    <w:rsid w:val="33567DDE"/>
    <w:rsid w:val="362B4E21"/>
    <w:rsid w:val="3BF42694"/>
    <w:rsid w:val="3C7939C7"/>
    <w:rsid w:val="43360A56"/>
    <w:rsid w:val="46582481"/>
    <w:rsid w:val="4AE15873"/>
    <w:rsid w:val="50714687"/>
    <w:rsid w:val="52834814"/>
    <w:rsid w:val="54C4679E"/>
    <w:rsid w:val="5B0E2D0B"/>
    <w:rsid w:val="5E0B335E"/>
    <w:rsid w:val="5F2A6236"/>
    <w:rsid w:val="60451FE7"/>
    <w:rsid w:val="6A285380"/>
    <w:rsid w:val="78A07AA3"/>
    <w:rsid w:val="F55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autoRedefine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styleId="12">
    <w:name w:val="List Paragraph"/>
    <w:basedOn w:val="1"/>
    <w:autoRedefine/>
    <w:qFormat/>
    <w:uiPriority w:val="1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rPr>
      <w:rFonts w:ascii="Arial Unicode MS" w:hAnsi="Arial Unicode MS" w:eastAsia="Arial Unicode MS" w:cs="Arial Unicode MS"/>
      <w:lang w:val="zh-CN" w:bidi="zh-CN"/>
    </w:rPr>
  </w:style>
  <w:style w:type="character" w:customStyle="1" w:styleId="14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正文文本 字符"/>
    <w:basedOn w:val="10"/>
    <w:link w:val="3"/>
    <w:autoRedefine/>
    <w:qFormat/>
    <w:uiPriority w:val="1"/>
    <w:rPr>
      <w:rFonts w:ascii="Arial Unicode MS" w:hAnsi="Arial Unicode MS" w:eastAsia="Arial Unicode MS" w:cs="Arial Unicode MS"/>
      <w:kern w:val="2"/>
      <w:sz w:val="32"/>
      <w:szCs w:val="32"/>
      <w:lang w:val="zh-CN" w:bidi="zh-CN"/>
    </w:rPr>
  </w:style>
  <w:style w:type="character" w:customStyle="1" w:styleId="16">
    <w:name w:val="标题 1 字符"/>
    <w:basedOn w:val="10"/>
    <w:link w:val="2"/>
    <w:autoRedefine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7">
    <w:name w:val="1.一级标题"/>
    <w:basedOn w:val="1"/>
    <w:qFormat/>
    <w:uiPriority w:val="0"/>
    <w:pPr>
      <w:ind w:firstLine="640" w:firstLineChars="200"/>
    </w:pPr>
    <w:rPr>
      <w:rFonts w:ascii="Times New Roman" w:hAnsi="Times New Roman" w:eastAsia="方正黑体简体"/>
    </w:rPr>
  </w:style>
  <w:style w:type="paragraph" w:customStyle="1" w:styleId="18">
    <w:name w:val="0.0大标题"/>
    <w:qFormat/>
    <w:uiPriority w:val="0"/>
    <w:pPr>
      <w:snapToGrid w:val="0"/>
      <w:spacing w:line="700" w:lineRule="exact"/>
      <w:jc w:val="center"/>
    </w:pPr>
    <w:rPr>
      <w:rFonts w:ascii="Times New Roman" w:hAnsi="Times New Roman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901</Characters>
  <Lines>60</Lines>
  <Paragraphs>16</Paragraphs>
  <TotalTime>5</TotalTime>
  <ScaleCrop>false</ScaleCrop>
  <LinksUpToDate>false</LinksUpToDate>
  <CharactersWithSpaces>938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2024-03-10T13:00:00Z</dcterms:created>
  <dc:creator>小二不二谁二</dc:creator>
  <cp:lastModifiedBy>猴娃</cp:lastModifiedBy>
  <dcterms:modified xsi:type="dcterms:W3CDTF">2024-06-15T02:58:38Z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8F708144AC0342D492DEB2C2E6C6D6A4_13</vt:lpwstr>
  </property>
</Properties>
</file>