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napToGrid w:val="0"/>
        <w:spacing w:line="560" w:lineRule="exact"/>
        <w:rPr>
          <w:rFonts w:hint="eastAsia" w:ascii="Times New Roman" w:hAnsi="Times New Roman" w:eastAsia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方正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2024年全国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大学生</w:t>
      </w:r>
    </w:p>
    <w:p>
      <w:pPr>
        <w:pageBreakBefore w:val="0"/>
        <w:tabs>
          <w:tab w:val="left" w:pos="8640"/>
        </w:tabs>
        <w:kinsoku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“乡村振兴·青春笃行”计划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团队申报表</w:t>
      </w:r>
    </w:p>
    <w:p>
      <w:pPr>
        <w:pStyle w:val="4"/>
        <w:pageBreakBefore w:val="0"/>
        <w:kinsoku/>
        <w:overflowPunct/>
        <w:topLinePunct w:val="0"/>
        <w:bidi w:val="0"/>
        <w:spacing w:after="0" w:line="560" w:lineRule="exact"/>
        <w:ind w:left="0" w:leftChars="0" w:firstLine="280" w:firstLineChars="100"/>
      </w:pP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eastAsia="zh-CN" w:bidi="ar"/>
        </w:rPr>
        <w:t>团队名称：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val="en-US" w:eastAsia="zh-CN" w:bidi="ar"/>
        </w:rPr>
        <w:t xml:space="preserve">                              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bidi="ar"/>
        </w:rPr>
        <w:t>申报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eastAsia="zh-CN" w:bidi="ar"/>
        </w:rPr>
        <w:t>学校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bidi="ar"/>
        </w:rPr>
        <w:t>：</w:t>
      </w:r>
    </w:p>
    <w:tbl>
      <w:tblPr>
        <w:tblStyle w:val="5"/>
        <w:tblW w:w="895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230"/>
        <w:gridCol w:w="1665"/>
        <w:gridCol w:w="1680"/>
        <w:gridCol w:w="1440"/>
        <w:gridCol w:w="1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eastAsia="zh-CN"/>
              </w:rPr>
              <w:t>活动方向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adjustRightInd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  <w:t>宣传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eastAsia="zh-CN"/>
              </w:rPr>
              <w:t>国家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  <w:t>粮食安全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助力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  <w:t>乡村产业发展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  <w:t>参与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eastAsia="zh-CN"/>
              </w:rPr>
              <w:t>和美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  <w:t>乡村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  <w:sym w:font="Wingdings 2" w:char="00A3"/>
            </w:r>
          </w:p>
          <w:p>
            <w:pPr>
              <w:pageBreakBefore w:val="0"/>
              <w:kinsoku/>
              <w:overflowPunct/>
              <w:topLinePunct w:val="0"/>
              <w:bidi w:val="0"/>
              <w:adjustRightInd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eastAsia="zh-CN"/>
              </w:rPr>
              <w:t>组织乡村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  <w:t>文化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开展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  <w:t>农业科技支持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  <w:t>对接的县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  <w:t>（市、区）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adjustRightInd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  <w:t>实践地的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/>
              </w:rPr>
              <w:t>具体需求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adjustRightInd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职务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团队负责人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联系方式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邮箱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团队成员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（可增加）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2312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实施方案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  <w:t>方案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lang w:eastAsia="zh-CN"/>
              </w:rPr>
              <w:t>应包括目标任务、具体措施、预期成果、工作安排等内容，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  <w:t>可附页。</w:t>
            </w:r>
          </w:p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学校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团委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推荐意见</w:t>
            </w:r>
          </w:p>
        </w:tc>
        <w:tc>
          <w:tcPr>
            <w:tcW w:w="738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right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right="420" w:rightChars="200" w:firstLine="3600" w:firstLineChars="1500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right="420" w:rightChars="200" w:firstLine="3600" w:firstLineChars="1500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right="420" w:rightChars="200" w:firstLine="3600" w:firstLineChars="1500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</w:rPr>
              <w:t xml:space="preserve"> （盖章）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right="420" w:rightChars="200" w:firstLine="3600" w:firstLineChars="1500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3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sz w:val="24"/>
                <w:szCs w:val="24"/>
              </w:rPr>
              <w:t>省级团委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right="420" w:rightChars="200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</w:rPr>
              <w:t xml:space="preserve">                                  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right="420" w:rightChars="200" w:firstLine="4320" w:firstLineChars="1800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right="420" w:rightChars="200" w:firstLine="4320" w:firstLineChars="1800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right="420" w:rightChars="200" w:firstLine="4320" w:firstLineChars="1800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right="420" w:rightChars="200" w:firstLine="4800" w:firstLineChars="2000"/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</w:rPr>
              <w:t>（盖章）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right="420" w:rightChars="200" w:firstLine="4560" w:firstLineChars="1900"/>
              <w:rPr>
                <w:rFonts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pageBreakBefore w:val="0"/>
        <w:widowControl/>
        <w:kinsoku/>
        <w:overflowPunct/>
        <w:topLinePunct w:val="0"/>
        <w:bidi w:val="0"/>
        <w:spacing w:line="560" w:lineRule="exact"/>
        <w:jc w:val="left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both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63012BFD"/>
    <w:rsid w:val="6301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2024-06-06T10:33:00Z</dcterms:created>
  <dc:creator>ৡ仰ᮨ望星空ོꦿ࿐</dc:creator>
  <cp:lastModifiedBy>ৡ仰ᮨ望星空ོꦿ࿐</cp:lastModifiedBy>
  <dcterms:modified xsi:type="dcterms:W3CDTF">2024-06-06T10:33:30Z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7C838FBEB8A24575A17E78EAAD5632C6_11</vt:lpwstr>
  </property>
</Properties>
</file>