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hAnsi="方正小标宋简体" w:eastAsia="方正小标宋简体" w:cs="方正小标宋简体"/>
          <w:b/>
          <w:bCs w:val="0"/>
          <w:spacing w:val="10"/>
          <w:kern w:val="0"/>
          <w:sz w:val="40"/>
          <w:szCs w:val="40"/>
          <w:lang w:val="en-US" w:eastAsia="zh-CN"/>
        </w:rPr>
      </w:pPr>
      <w:r>
        <w:rPr>
          <w:rFonts w:hint="eastAsia" w:ascii="方正小标宋简体" w:hAnsi="方正小标宋简体" w:eastAsia="方正小标宋简体" w:cs="方正小标宋简体"/>
          <w:b/>
          <w:bCs w:val="0"/>
          <w:spacing w:val="10"/>
          <w:kern w:val="0"/>
          <w:sz w:val="40"/>
          <w:szCs w:val="40"/>
        </w:rPr>
        <w:t>关</w:t>
      </w:r>
      <w:r>
        <w:rPr>
          <w:rFonts w:hint="eastAsia" w:ascii="方正小标宋简体" w:hAnsi="方正小标宋简体" w:eastAsia="方正小标宋简体" w:cs="方正小标宋简体"/>
          <w:b/>
          <w:bCs w:val="0"/>
          <w:spacing w:val="10"/>
          <w:kern w:val="0"/>
          <w:sz w:val="40"/>
          <w:szCs w:val="40"/>
          <w:lang w:val="en-US" w:eastAsia="zh-CN"/>
        </w:rPr>
        <w:t>于</w:t>
      </w:r>
      <w:r>
        <w:rPr>
          <w:rFonts w:hint="eastAsia" w:ascii="方正小标宋简体" w:hAnsi="方正小标宋简体" w:eastAsia="方正小标宋简体" w:cs="方正小标宋简体"/>
          <w:b/>
          <w:bCs w:val="0"/>
          <w:spacing w:val="10"/>
          <w:kern w:val="0"/>
          <w:sz w:val="40"/>
          <w:szCs w:val="40"/>
        </w:rPr>
        <w:t>202</w:t>
      </w:r>
      <w:r>
        <w:rPr>
          <w:rFonts w:hint="eastAsia" w:ascii="方正小标宋简体" w:hAnsi="方正小标宋简体" w:eastAsia="方正小标宋简体" w:cs="方正小标宋简体"/>
          <w:b/>
          <w:bCs w:val="0"/>
          <w:spacing w:val="10"/>
          <w:kern w:val="0"/>
          <w:sz w:val="40"/>
          <w:szCs w:val="40"/>
          <w:lang w:val="en-US" w:eastAsia="zh-CN"/>
        </w:rPr>
        <w:t>4</w:t>
      </w:r>
      <w:r>
        <w:rPr>
          <w:rFonts w:hint="eastAsia" w:ascii="方正小标宋简体" w:hAnsi="方正小标宋简体" w:eastAsia="方正小标宋简体" w:cs="方正小标宋简体"/>
          <w:b/>
          <w:bCs w:val="0"/>
          <w:spacing w:val="10"/>
          <w:kern w:val="0"/>
          <w:sz w:val="40"/>
          <w:szCs w:val="40"/>
        </w:rPr>
        <w:t>年湖南科技大学“推普助力乡村振兴”全国大学生暑期社会实践志愿服务</w:t>
      </w:r>
      <w:r>
        <w:rPr>
          <w:rFonts w:hint="eastAsia" w:ascii="方正小标宋简体" w:hAnsi="方正小标宋简体" w:eastAsia="方正小标宋简体" w:cs="方正小标宋简体"/>
          <w:b/>
          <w:bCs w:val="0"/>
          <w:spacing w:val="10"/>
          <w:kern w:val="0"/>
          <w:sz w:val="40"/>
          <w:szCs w:val="40"/>
          <w:lang w:val="en-US" w:eastAsia="zh-CN"/>
        </w:rPr>
        <w:t>团队</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hAnsi="方正小标宋简体" w:eastAsia="方正小标宋简体" w:cs="方正小标宋简体"/>
          <w:b/>
          <w:bCs w:val="0"/>
          <w:spacing w:val="10"/>
          <w:kern w:val="0"/>
          <w:sz w:val="40"/>
          <w:szCs w:val="40"/>
          <w:lang w:val="en-US" w:eastAsia="zh-CN"/>
        </w:rPr>
      </w:pPr>
      <w:r>
        <w:rPr>
          <w:rFonts w:hint="eastAsia" w:ascii="方正小标宋简体" w:hAnsi="方正小标宋简体" w:eastAsia="方正小标宋简体" w:cs="方正小标宋简体"/>
          <w:b/>
          <w:bCs w:val="0"/>
          <w:spacing w:val="10"/>
          <w:kern w:val="0"/>
          <w:sz w:val="40"/>
          <w:szCs w:val="40"/>
          <w:lang w:val="en-US" w:eastAsia="zh-CN"/>
        </w:rPr>
        <w:t>拟推荐名单的公示</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Regular" w:hAnsi="Times New Roman Regular" w:eastAsia="方正小标宋简体" w:cs="Times New Roman Regular"/>
          <w:b w:val="0"/>
          <w:bCs/>
          <w:spacing w:val="1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rPr>
        <w:t>各学院团委、学生会：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为深入贯彻落实党的二十大关于“</w:t>
      </w:r>
      <w:r>
        <w:rPr>
          <w:rFonts w:hint="eastAsia" w:ascii="仿宋_GB2312" w:hAnsi="仿宋_GB2312" w:eastAsia="仿宋_GB2312" w:cs="仿宋_GB2312"/>
          <w:spacing w:val="0"/>
          <w:kern w:val="0"/>
          <w:sz w:val="32"/>
          <w:szCs w:val="32"/>
          <w:lang w:val="en-US" w:eastAsia="zh-CN"/>
        </w:rPr>
        <w:t>加</w:t>
      </w:r>
      <w:r>
        <w:rPr>
          <w:rFonts w:hint="eastAsia" w:ascii="仿宋_GB2312" w:hAnsi="仿宋_GB2312" w:eastAsia="仿宋_GB2312" w:cs="仿宋_GB2312"/>
          <w:spacing w:val="0"/>
          <w:kern w:val="0"/>
          <w:sz w:val="32"/>
          <w:szCs w:val="32"/>
        </w:rPr>
        <w:t>大国家通用语言文字推广力度”的决策部署，贯彻落实习近平总书记关于教育的重要论述和关于语言文化的重要指示批示精神，服务铸牢中华民族共同体意识，助力乡村振兴战略实施，根据上级团组织有关要求，学校</w:t>
      </w:r>
      <w:r>
        <w:rPr>
          <w:rFonts w:hint="eastAsia" w:ascii="仿宋_GB2312" w:hAnsi="仿宋_GB2312" w:eastAsia="仿宋_GB2312" w:cs="仿宋_GB2312"/>
          <w:spacing w:val="0"/>
          <w:kern w:val="0"/>
          <w:sz w:val="32"/>
          <w:szCs w:val="32"/>
          <w:lang w:val="en-US" w:eastAsia="zh-CN"/>
        </w:rPr>
        <w:t>于2024年5月31日开展了</w:t>
      </w:r>
      <w:r>
        <w:rPr>
          <w:rFonts w:hint="eastAsia" w:ascii="仿宋_GB2312" w:hAnsi="仿宋_GB2312" w:eastAsia="仿宋_GB2312" w:cs="仿宋_GB2312"/>
          <w:spacing w:val="0"/>
          <w:kern w:val="0"/>
          <w:sz w:val="32"/>
          <w:szCs w:val="32"/>
        </w:rPr>
        <w:t>202</w:t>
      </w:r>
      <w:r>
        <w:rPr>
          <w:rFonts w:hint="eastAsia" w:ascii="仿宋_GB2312" w:hAnsi="仿宋_GB2312" w:eastAsia="仿宋_GB2312" w:cs="仿宋_GB2312"/>
          <w:spacing w:val="0"/>
          <w:kern w:val="0"/>
          <w:sz w:val="32"/>
          <w:szCs w:val="32"/>
          <w:lang w:val="en-US" w:eastAsia="zh-CN"/>
        </w:rPr>
        <w:t>4</w:t>
      </w:r>
      <w:r>
        <w:rPr>
          <w:rFonts w:hint="eastAsia" w:ascii="仿宋_GB2312" w:hAnsi="仿宋_GB2312" w:eastAsia="仿宋_GB2312" w:cs="仿宋_GB2312"/>
          <w:spacing w:val="0"/>
          <w:kern w:val="0"/>
          <w:sz w:val="32"/>
          <w:szCs w:val="32"/>
        </w:rPr>
        <w:t>年“推普助力乡村振兴”大学生暑期社会实践志愿服务活动</w:t>
      </w:r>
      <w:r>
        <w:rPr>
          <w:rFonts w:hint="eastAsia" w:ascii="仿宋_GB2312" w:hAnsi="仿宋_GB2312" w:eastAsia="仿宋_GB2312" w:cs="仿宋_GB2312"/>
          <w:spacing w:val="0"/>
          <w:kern w:val="0"/>
          <w:sz w:val="32"/>
          <w:szCs w:val="32"/>
          <w:lang w:val="en-US" w:eastAsia="zh-CN"/>
        </w:rPr>
        <w:t>团队申报相关工作</w:t>
      </w:r>
      <w:r>
        <w:rPr>
          <w:rFonts w:hint="eastAsia" w:ascii="仿宋_GB2312" w:hAnsi="仿宋_GB2312" w:eastAsia="仿宋_GB2312" w:cs="仿宋_GB2312"/>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经过团队自行申报、各学院团委推荐、校团委审查评议等环节，共遴选出十支团队进行推荐，现将拟推荐名单公示如下（具体名单见附件）。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公示时间为</w:t>
      </w:r>
      <w:r>
        <w:rPr>
          <w:rFonts w:hint="eastAsia" w:ascii="Times New Roman" w:hAnsi="Times New Roman" w:eastAsia="仿宋_GB2312" w:cs="Times New Roman"/>
          <w:b/>
          <w:bCs/>
          <w:sz w:val="32"/>
          <w:szCs w:val="36"/>
          <w:lang w:val="en-US" w:eastAsia="zh-CN"/>
        </w:rPr>
        <w:t>6月11日至6月13日</w:t>
      </w:r>
      <w:r>
        <w:rPr>
          <w:rFonts w:hint="eastAsia" w:ascii="Times New Roman" w:hAnsi="Times New Roman" w:eastAsia="仿宋_GB2312" w:cs="Times New Roman"/>
          <w:sz w:val="32"/>
          <w:szCs w:val="36"/>
          <w:lang w:val="en-US" w:eastAsia="zh-CN"/>
        </w:rPr>
        <w:t>，如有异议，请在公示期间内反映至校团委唐老师处（青年之家116办公室），逾期不候。另，请入选团队学生负责人6月12日上午10:00前扫描下方二维码加入群聊，以便后续工作开展。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drawing>
          <wp:inline distT="0" distB="0" distL="114300" distR="114300">
            <wp:extent cx="1711325" cy="1694180"/>
            <wp:effectExtent l="0" t="0" r="3175" b="1270"/>
            <wp:docPr id="1" name="图片 1" descr="2d572376ffb337168f3fc77c62880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d572376ffb337168f3fc77c62880f8"/>
                    <pic:cNvPicPr>
                      <a:picLocks noChangeAspect="1"/>
                    </pic:cNvPicPr>
                  </pic:nvPicPr>
                  <pic:blipFill>
                    <a:blip r:embed="rId4"/>
                    <a:srcRect l="17033" t="35649" r="14246" b="16964"/>
                    <a:stretch>
                      <a:fillRect/>
                    </a:stretch>
                  </pic:blipFill>
                  <pic:spPr>
                    <a:xfrm>
                      <a:off x="0" y="0"/>
                      <a:ext cx="1711325" cy="16941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唐老师 0731-58291427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于同学 15526822817</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附件：</w:t>
      </w:r>
      <w:r>
        <w:rPr>
          <w:rFonts w:hint="eastAsia" w:ascii="仿宋_GB2312" w:hAnsi="仿宋_GB2312" w:eastAsia="仿宋_GB2312" w:cs="仿宋_GB2312"/>
          <w:spacing w:val="0"/>
          <w:kern w:val="0"/>
          <w:sz w:val="32"/>
          <w:szCs w:val="32"/>
        </w:rPr>
        <w:t>202</w:t>
      </w:r>
      <w:r>
        <w:rPr>
          <w:rFonts w:hint="eastAsia" w:ascii="仿宋_GB2312" w:hAnsi="仿宋_GB2312" w:eastAsia="仿宋_GB2312" w:cs="仿宋_GB2312"/>
          <w:spacing w:val="0"/>
          <w:kern w:val="0"/>
          <w:sz w:val="32"/>
          <w:szCs w:val="32"/>
          <w:lang w:val="en-US" w:eastAsia="zh-CN"/>
        </w:rPr>
        <w:t>4</w:t>
      </w:r>
      <w:r>
        <w:rPr>
          <w:rFonts w:hint="eastAsia" w:ascii="仿宋_GB2312" w:hAnsi="仿宋_GB2312" w:eastAsia="仿宋_GB2312" w:cs="仿宋_GB2312"/>
          <w:spacing w:val="0"/>
          <w:kern w:val="0"/>
          <w:sz w:val="32"/>
          <w:szCs w:val="32"/>
        </w:rPr>
        <w:t>年湖南科技大学“推普助力乡村振兴”全国大学生暑期社会实践志愿服务</w:t>
      </w:r>
      <w:r>
        <w:rPr>
          <w:rFonts w:hint="eastAsia" w:ascii="仿宋_GB2312" w:hAnsi="仿宋_GB2312" w:eastAsia="仿宋_GB2312" w:cs="仿宋_GB2312"/>
          <w:spacing w:val="0"/>
          <w:kern w:val="0"/>
          <w:sz w:val="32"/>
          <w:szCs w:val="32"/>
          <w:lang w:val="en-US" w:eastAsia="zh-CN"/>
        </w:rPr>
        <w:t>团队拟推荐名单的公示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共青团湖南科技大学委员会</w:t>
      </w:r>
    </w:p>
    <w:p>
      <w:pPr>
        <w:keepNext w:val="0"/>
        <w:keepLines w:val="0"/>
        <w:pageBreakBefore w:val="0"/>
        <w:widowControl w:val="0"/>
        <w:kinsoku/>
        <w:wordWrap/>
        <w:overflowPunct/>
        <w:topLinePunct w:val="0"/>
        <w:autoSpaceDE/>
        <w:autoSpaceDN/>
        <w:bidi w:val="0"/>
        <w:adjustRightInd/>
        <w:snapToGrid/>
        <w:spacing w:line="560" w:lineRule="exact"/>
        <w:ind w:right="525" w:rightChars="250"/>
        <w:jc w:val="right"/>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2024年6月11日</w:t>
      </w:r>
    </w:p>
    <w:p>
      <w:pPr>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br w:type="page"/>
      </w:r>
    </w:p>
    <w:p>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hAnsi="方正小标宋简体" w:eastAsia="方正小标宋简体" w:cs="方正小标宋简体"/>
          <w:b/>
          <w:bCs w:val="0"/>
          <w:spacing w:val="10"/>
          <w:kern w:val="0"/>
          <w:sz w:val="36"/>
          <w:szCs w:val="36"/>
          <w:lang w:val="en-US" w:eastAsia="zh-CN"/>
        </w:rPr>
      </w:pPr>
      <w:r>
        <w:rPr>
          <w:rFonts w:hint="eastAsia" w:ascii="方正小标宋简体" w:hAnsi="方正小标宋简体" w:eastAsia="方正小标宋简体" w:cs="方正小标宋简体"/>
          <w:b/>
          <w:bCs w:val="0"/>
          <w:spacing w:val="10"/>
          <w:kern w:val="0"/>
          <w:sz w:val="36"/>
          <w:szCs w:val="36"/>
        </w:rPr>
        <w:t>202</w:t>
      </w:r>
      <w:r>
        <w:rPr>
          <w:rFonts w:hint="eastAsia" w:ascii="方正小标宋简体" w:hAnsi="方正小标宋简体" w:eastAsia="方正小标宋简体" w:cs="方正小标宋简体"/>
          <w:b/>
          <w:bCs w:val="0"/>
          <w:spacing w:val="10"/>
          <w:kern w:val="0"/>
          <w:sz w:val="36"/>
          <w:szCs w:val="36"/>
          <w:lang w:val="en-US" w:eastAsia="zh-CN"/>
        </w:rPr>
        <w:t>4</w:t>
      </w:r>
      <w:r>
        <w:rPr>
          <w:rFonts w:hint="eastAsia" w:ascii="方正小标宋简体" w:hAnsi="方正小标宋简体" w:eastAsia="方正小标宋简体" w:cs="方正小标宋简体"/>
          <w:b/>
          <w:bCs w:val="0"/>
          <w:spacing w:val="10"/>
          <w:kern w:val="0"/>
          <w:sz w:val="36"/>
          <w:szCs w:val="36"/>
        </w:rPr>
        <w:t>年湖南科技大学“推普助力乡村振兴”全国大学生暑期社会实践志愿服务</w:t>
      </w:r>
      <w:r>
        <w:rPr>
          <w:rFonts w:hint="eastAsia" w:ascii="方正小标宋简体" w:hAnsi="方正小标宋简体" w:eastAsia="方正小标宋简体" w:cs="方正小标宋简体"/>
          <w:b/>
          <w:bCs w:val="0"/>
          <w:spacing w:val="10"/>
          <w:kern w:val="0"/>
          <w:sz w:val="36"/>
          <w:szCs w:val="36"/>
          <w:lang w:val="en-US" w:eastAsia="zh-CN"/>
        </w:rPr>
        <w:t>团队</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仿宋_GB2312" w:cs="Times New Roman"/>
          <w:sz w:val="28"/>
          <w:szCs w:val="32"/>
          <w:lang w:val="en-US" w:eastAsia="zh-CN"/>
        </w:rPr>
      </w:pPr>
      <w:r>
        <w:rPr>
          <w:rFonts w:hint="eastAsia" w:ascii="方正小标宋简体" w:hAnsi="方正小标宋简体" w:eastAsia="方正小标宋简体" w:cs="方正小标宋简体"/>
          <w:b/>
          <w:bCs w:val="0"/>
          <w:spacing w:val="10"/>
          <w:kern w:val="0"/>
          <w:sz w:val="36"/>
          <w:szCs w:val="36"/>
          <w:lang w:val="en-US" w:eastAsia="zh-CN"/>
        </w:rPr>
        <w:t>拟推荐名单的公示</w:t>
      </w:r>
    </w:p>
    <w:p>
      <w:pPr>
        <w:jc w:val="center"/>
        <w:rPr>
          <w:rFonts w:hint="eastAsia" w:ascii="Times New Roman" w:hAnsi="Times New Roman" w:eastAsia="仿宋_GB2312" w:cs="Times New Roman"/>
          <w:sz w:val="28"/>
          <w:szCs w:val="32"/>
          <w:lang w:val="en-US" w:eastAsia="zh-CN"/>
        </w:rPr>
      </w:pPr>
      <w:r>
        <w:rPr>
          <w:rFonts w:hint="eastAsia" w:ascii="仿宋_GB2312" w:hAnsi="仿宋_GB2312" w:eastAsia="仿宋_GB2312" w:cs="仿宋_GB2312"/>
          <w:spacing w:val="0"/>
          <w:kern w:val="0"/>
          <w:sz w:val="28"/>
          <w:szCs w:val="28"/>
          <w:lang w:val="en-US" w:eastAsia="zh-CN"/>
        </w:rPr>
        <w:t>（排名不分先后）</w:t>
      </w:r>
    </w:p>
    <w:tbl>
      <w:tblPr>
        <w:tblStyle w:val="5"/>
        <w:tblW w:w="57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712"/>
        <w:gridCol w:w="2852"/>
        <w:gridCol w:w="1567"/>
        <w:gridCol w:w="929"/>
        <w:gridCol w:w="1023"/>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blHeader/>
          <w:jc w:val="center"/>
        </w:trPr>
        <w:tc>
          <w:tcPr>
            <w:tcW w:w="342"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b/>
                <w:bCs/>
                <w:sz w:val="21"/>
                <w:szCs w:val="21"/>
                <w:vertAlign w:val="baseline"/>
                <w:lang w:val="en-US" w:eastAsia="zh-CN"/>
              </w:rPr>
            </w:pPr>
            <w:r>
              <w:rPr>
                <w:rFonts w:hint="eastAsia"/>
                <w:b/>
                <w:bCs/>
                <w:sz w:val="21"/>
                <w:szCs w:val="21"/>
                <w:vertAlign w:val="baseline"/>
                <w:lang w:val="en-US" w:eastAsia="zh-CN"/>
              </w:rPr>
              <w:t>序号</w:t>
            </w:r>
          </w:p>
        </w:tc>
        <w:tc>
          <w:tcPr>
            <w:tcW w:w="8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b/>
                <w:bCs/>
                <w:sz w:val="21"/>
                <w:szCs w:val="21"/>
                <w:vertAlign w:val="baseline"/>
                <w:lang w:val="en-US" w:eastAsia="zh-CN"/>
              </w:rPr>
            </w:pPr>
            <w:r>
              <w:rPr>
                <w:rFonts w:hint="eastAsia"/>
                <w:b/>
                <w:bCs/>
                <w:sz w:val="21"/>
                <w:szCs w:val="21"/>
                <w:vertAlign w:val="baseline"/>
                <w:lang w:val="en-US" w:eastAsia="zh-CN"/>
              </w:rPr>
              <w:t>学院/单位</w:t>
            </w:r>
          </w:p>
        </w:tc>
        <w:tc>
          <w:tcPr>
            <w:tcW w:w="1458"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b/>
                <w:bCs/>
                <w:sz w:val="21"/>
                <w:szCs w:val="21"/>
                <w:vertAlign w:val="baseline"/>
                <w:lang w:val="en-US" w:eastAsia="zh-CN"/>
              </w:rPr>
            </w:pPr>
            <w:r>
              <w:rPr>
                <w:rFonts w:hint="eastAsia"/>
                <w:b/>
                <w:bCs/>
                <w:sz w:val="21"/>
                <w:szCs w:val="21"/>
                <w:vertAlign w:val="baseline"/>
                <w:lang w:val="en-US" w:eastAsia="zh-CN"/>
              </w:rPr>
              <w:t>团队名称</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服务地</w:t>
            </w:r>
          </w:p>
        </w:tc>
        <w:tc>
          <w:tcPr>
            <w:tcW w:w="4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指导</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老师</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领队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学生</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34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sz w:val="21"/>
                <w:szCs w:val="21"/>
                <w:vertAlign w:val="baseline"/>
                <w:lang w:val="en-US" w:eastAsia="zh-CN"/>
              </w:rPr>
            </w:pPr>
            <w:r>
              <w:rPr>
                <w:rFonts w:hint="default" w:asciiTheme="minorHAnsi" w:hAnsiTheme="minorHAnsi" w:eastAsiaTheme="minorEastAsia" w:cstheme="minorBidi"/>
                <w:kern w:val="2"/>
                <w:sz w:val="21"/>
                <w:szCs w:val="21"/>
                <w:vertAlign w:val="baseline"/>
                <w:lang w:val="en-US" w:eastAsia="zh-CN" w:bidi="ar-SA"/>
              </w:rPr>
              <w:t>1</w:t>
            </w:r>
          </w:p>
        </w:tc>
        <w:tc>
          <w:tcPr>
            <w:tcW w:w="8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数学与计算科学学院</w:t>
            </w:r>
          </w:p>
        </w:tc>
        <w:tc>
          <w:tcPr>
            <w:tcW w:w="1458"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数梦空间志愿服务队</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邵阳市城步县篷瀛村</w:t>
            </w:r>
          </w:p>
        </w:tc>
        <w:tc>
          <w:tcPr>
            <w:tcW w:w="4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张翼</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罗雯琪</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34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sz w:val="21"/>
                <w:szCs w:val="21"/>
                <w:vertAlign w:val="baseline"/>
                <w:lang w:val="en-US" w:eastAsia="zh-CN"/>
              </w:rPr>
            </w:pPr>
            <w:r>
              <w:rPr>
                <w:rFonts w:hint="default" w:asciiTheme="minorHAnsi" w:hAnsiTheme="minorHAnsi" w:eastAsiaTheme="minorEastAsia" w:cstheme="minorBidi"/>
                <w:kern w:val="2"/>
                <w:sz w:val="21"/>
                <w:szCs w:val="21"/>
                <w:vertAlign w:val="baseline"/>
                <w:lang w:val="en-US" w:eastAsia="zh-CN" w:bidi="ar-SA"/>
              </w:rPr>
              <w:t>2</w:t>
            </w:r>
          </w:p>
        </w:tc>
        <w:tc>
          <w:tcPr>
            <w:tcW w:w="8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人文学院</w:t>
            </w:r>
          </w:p>
        </w:tc>
        <w:tc>
          <w:tcPr>
            <w:tcW w:w="1458"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“湘爱赴千里，推普助疆兴”人文学院“三下乡”服务团队</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新疆阿克苏市温宿县</w:t>
            </w:r>
          </w:p>
        </w:tc>
        <w:tc>
          <w:tcPr>
            <w:tcW w:w="4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罗振军</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蔡雪</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34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sz w:val="21"/>
                <w:szCs w:val="21"/>
                <w:vertAlign w:val="baseline"/>
                <w:lang w:val="en-US" w:eastAsia="zh-CN"/>
              </w:rPr>
            </w:pPr>
            <w:r>
              <w:rPr>
                <w:rFonts w:hint="default" w:asciiTheme="minorHAnsi" w:hAnsiTheme="minorHAnsi" w:eastAsiaTheme="minorEastAsia" w:cstheme="minorBidi"/>
                <w:kern w:val="2"/>
                <w:sz w:val="21"/>
                <w:szCs w:val="21"/>
                <w:vertAlign w:val="baseline"/>
                <w:lang w:val="en-US" w:eastAsia="zh-CN" w:bidi="ar-SA"/>
              </w:rPr>
              <w:t>3</w:t>
            </w:r>
          </w:p>
        </w:tc>
        <w:tc>
          <w:tcPr>
            <w:tcW w:w="8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人文学院</w:t>
            </w:r>
          </w:p>
        </w:tc>
        <w:tc>
          <w:tcPr>
            <w:tcW w:w="1458"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“薪火传新晃，推普助振兴”人文学院“三下乡”服务团队</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怀化新晃侗族自治县</w:t>
            </w:r>
          </w:p>
        </w:tc>
        <w:tc>
          <w:tcPr>
            <w:tcW w:w="4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官其玲</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高榕</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34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sz w:val="21"/>
                <w:szCs w:val="21"/>
                <w:vertAlign w:val="baseline"/>
                <w:lang w:val="en-US" w:eastAsia="zh-CN"/>
              </w:rPr>
            </w:pPr>
            <w:r>
              <w:rPr>
                <w:rFonts w:hint="default" w:asciiTheme="minorHAnsi" w:hAnsiTheme="minorHAnsi" w:eastAsiaTheme="minorEastAsia" w:cstheme="minorBidi"/>
                <w:kern w:val="2"/>
                <w:sz w:val="21"/>
                <w:szCs w:val="21"/>
                <w:vertAlign w:val="baseline"/>
                <w:lang w:val="en-US" w:eastAsia="zh-CN" w:bidi="ar-SA"/>
              </w:rPr>
              <w:t>4</w:t>
            </w:r>
          </w:p>
        </w:tc>
        <w:tc>
          <w:tcPr>
            <w:tcW w:w="8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人文学院</w:t>
            </w:r>
          </w:p>
        </w:tc>
        <w:tc>
          <w:tcPr>
            <w:tcW w:w="1458"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“文韵促振兴，语馨传攸行”人文学院“三下乡”服务团队</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株洲市攸县</w:t>
            </w:r>
          </w:p>
        </w:tc>
        <w:tc>
          <w:tcPr>
            <w:tcW w:w="4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赵华</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丁沛霖</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34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sz w:val="21"/>
                <w:szCs w:val="21"/>
                <w:vertAlign w:val="baseline"/>
                <w:lang w:val="en-US" w:eastAsia="zh-CN"/>
              </w:rPr>
            </w:pPr>
            <w:r>
              <w:rPr>
                <w:rFonts w:hint="default" w:asciiTheme="minorHAnsi" w:hAnsiTheme="minorHAnsi" w:eastAsiaTheme="minorEastAsia" w:cstheme="minorBidi"/>
                <w:kern w:val="2"/>
                <w:sz w:val="21"/>
                <w:szCs w:val="21"/>
                <w:vertAlign w:val="baseline"/>
                <w:lang w:val="en-US" w:eastAsia="zh-CN" w:bidi="ar-SA"/>
              </w:rPr>
              <w:t>5</w:t>
            </w:r>
          </w:p>
        </w:tc>
        <w:tc>
          <w:tcPr>
            <w:tcW w:w="8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马克思主义学院</w:t>
            </w:r>
          </w:p>
        </w:tc>
        <w:tc>
          <w:tcPr>
            <w:tcW w:w="1458"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“语”润花石，推普筑梦</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湘潭市湘潭县花石镇</w:t>
            </w:r>
          </w:p>
        </w:tc>
        <w:tc>
          <w:tcPr>
            <w:tcW w:w="4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刘图其罗娜</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杨盈莹</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34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sz w:val="21"/>
                <w:szCs w:val="21"/>
                <w:vertAlign w:val="baseline"/>
                <w:lang w:val="en-US" w:eastAsia="zh-CN"/>
              </w:rPr>
            </w:pPr>
            <w:r>
              <w:rPr>
                <w:rFonts w:hint="default" w:asciiTheme="minorHAnsi" w:hAnsiTheme="minorHAnsi" w:eastAsiaTheme="minorEastAsia" w:cstheme="minorBidi"/>
                <w:kern w:val="2"/>
                <w:sz w:val="21"/>
                <w:szCs w:val="21"/>
                <w:vertAlign w:val="baseline"/>
                <w:lang w:val="en-US" w:eastAsia="zh-CN" w:bidi="ar-SA"/>
              </w:rPr>
              <w:t>6</w:t>
            </w:r>
          </w:p>
        </w:tc>
        <w:tc>
          <w:tcPr>
            <w:tcW w:w="8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马克思主义学院</w:t>
            </w:r>
          </w:p>
        </w:tc>
        <w:tc>
          <w:tcPr>
            <w:tcW w:w="1458"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“‘薪’光普照”推普振兴实践团</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邵东市斫曹乡</w:t>
            </w:r>
          </w:p>
        </w:tc>
        <w:tc>
          <w:tcPr>
            <w:tcW w:w="4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刘图其邹昕</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陈广明</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34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sz w:val="21"/>
                <w:szCs w:val="21"/>
                <w:vertAlign w:val="baseline"/>
                <w:lang w:val="en-US" w:eastAsia="zh-CN"/>
              </w:rPr>
            </w:pPr>
            <w:r>
              <w:rPr>
                <w:rFonts w:hint="default" w:asciiTheme="minorHAnsi" w:hAnsiTheme="minorHAnsi" w:eastAsiaTheme="minorEastAsia" w:cstheme="minorBidi"/>
                <w:kern w:val="2"/>
                <w:sz w:val="21"/>
                <w:szCs w:val="21"/>
                <w:vertAlign w:val="baseline"/>
                <w:lang w:val="en-US" w:eastAsia="zh-CN" w:bidi="ar-SA"/>
              </w:rPr>
              <w:t>7</w:t>
            </w:r>
          </w:p>
        </w:tc>
        <w:tc>
          <w:tcPr>
            <w:tcW w:w="8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教育学院</w:t>
            </w:r>
          </w:p>
        </w:tc>
        <w:tc>
          <w:tcPr>
            <w:tcW w:w="1458"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木槿感恩支教团</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浏阳市枨冲镇、邵阳洞口</w:t>
            </w:r>
          </w:p>
        </w:tc>
        <w:tc>
          <w:tcPr>
            <w:tcW w:w="4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文红梅</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莫嘉伦</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34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sz w:val="21"/>
                <w:szCs w:val="21"/>
                <w:vertAlign w:val="baseline"/>
                <w:lang w:val="en-US" w:eastAsia="zh-CN"/>
              </w:rPr>
            </w:pPr>
            <w:r>
              <w:rPr>
                <w:rFonts w:hint="default" w:asciiTheme="minorHAnsi" w:hAnsiTheme="minorHAnsi" w:eastAsiaTheme="minorEastAsia" w:cstheme="minorBidi"/>
                <w:kern w:val="2"/>
                <w:sz w:val="21"/>
                <w:szCs w:val="21"/>
                <w:vertAlign w:val="baseline"/>
                <w:lang w:val="en-US" w:eastAsia="zh-CN" w:bidi="ar-SA"/>
              </w:rPr>
              <w:t>8</w:t>
            </w:r>
          </w:p>
        </w:tc>
        <w:tc>
          <w:tcPr>
            <w:tcW w:w="8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齐白石艺术学院</w:t>
            </w:r>
          </w:p>
        </w:tc>
        <w:tc>
          <w:tcPr>
            <w:tcW w:w="1458"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齐艺绘湘</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娄底新化</w:t>
            </w:r>
          </w:p>
        </w:tc>
        <w:tc>
          <w:tcPr>
            <w:tcW w:w="4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王杰</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王嘉慧</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34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eastAsiaTheme="minorEastAsia"/>
                <w:sz w:val="21"/>
                <w:szCs w:val="21"/>
                <w:vertAlign w:val="baseline"/>
                <w:lang w:val="en-US" w:eastAsia="zh-CN"/>
              </w:rPr>
            </w:pPr>
            <w:r>
              <w:rPr>
                <w:rFonts w:hint="default" w:asciiTheme="minorHAnsi" w:hAnsiTheme="minorHAnsi" w:eastAsiaTheme="minorEastAsia" w:cstheme="minorBidi"/>
                <w:kern w:val="2"/>
                <w:sz w:val="21"/>
                <w:szCs w:val="21"/>
                <w:vertAlign w:val="baseline"/>
                <w:lang w:val="en-US" w:eastAsia="zh-CN" w:bidi="ar-SA"/>
              </w:rPr>
              <w:t>9</w:t>
            </w:r>
          </w:p>
        </w:tc>
        <w:tc>
          <w:tcPr>
            <w:tcW w:w="8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地球科学与空间信息工程学院</w:t>
            </w:r>
          </w:p>
        </w:tc>
        <w:tc>
          <w:tcPr>
            <w:tcW w:w="1458"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1"/>
                <w:szCs w:val="21"/>
                <w:vertAlign w:val="baseline"/>
              </w:rPr>
            </w:pPr>
            <w:r>
              <w:rPr>
                <w:rFonts w:hint="eastAsia" w:ascii="Times New Roman Regular" w:hAnsi="Times New Roman Regular" w:eastAsia="宋体" w:cs="Times New Roman Regular"/>
                <w:spacing w:val="-7"/>
                <w:sz w:val="21"/>
                <w:szCs w:val="21"/>
                <w:lang w:val="en-US" w:eastAsia="zh-CN"/>
              </w:rPr>
              <w:t>湘间言者</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雨湖区响水乡</w:t>
            </w:r>
          </w:p>
        </w:tc>
        <w:tc>
          <w:tcPr>
            <w:tcW w:w="4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1"/>
                <w:szCs w:val="21"/>
                <w:vertAlign w:val="baseline"/>
              </w:rPr>
            </w:pPr>
            <w:r>
              <w:rPr>
                <w:rFonts w:hint="eastAsia" w:ascii="宋体" w:hAnsi="宋体" w:eastAsia="宋体" w:cs="宋体"/>
                <w:color w:val="000000"/>
                <w:sz w:val="21"/>
                <w:szCs w:val="21"/>
                <w:lang w:val="en-US" w:eastAsia="zh-CN"/>
              </w:rPr>
              <w:t>吴汉</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陈诗琪</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34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sz w:val="21"/>
                <w:szCs w:val="21"/>
                <w:vertAlign w:val="baseline"/>
                <w:lang w:val="en-US" w:eastAsia="zh-CN"/>
              </w:rPr>
            </w:pPr>
            <w:r>
              <w:rPr>
                <w:rFonts w:hint="eastAsia"/>
                <w:sz w:val="21"/>
                <w:szCs w:val="21"/>
                <w:vertAlign w:val="baseline"/>
                <w:lang w:val="en-US" w:eastAsia="zh-CN"/>
              </w:rPr>
              <w:t>10</w:t>
            </w:r>
          </w:p>
        </w:tc>
        <w:tc>
          <w:tcPr>
            <w:tcW w:w="8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校团委青年志愿者总会</w:t>
            </w:r>
          </w:p>
        </w:tc>
        <w:tc>
          <w:tcPr>
            <w:tcW w:w="1458"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“绘说”宝贝联盟亲子读书会</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邵阳洞口古楼</w:t>
            </w:r>
          </w:p>
        </w:tc>
        <w:tc>
          <w:tcPr>
            <w:tcW w:w="47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唐翠柳</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于博扬</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right="525" w:rightChars="250"/>
        <w:jc w:val="right"/>
        <w:textAlignment w:val="auto"/>
        <w:rPr>
          <w:rFonts w:hint="default" w:ascii="Times New Roman" w:hAnsi="Times New Roman" w:eastAsia="仿宋_GB2312" w:cs="Times New Roman"/>
          <w:sz w:val="32"/>
          <w:szCs w:val="36"/>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379D128-E975-4F6A-9383-A75793ECBCB5}"/>
  </w:font>
  <w:font w:name="方正小标宋简体">
    <w:panose1 w:val="03000509000000000000"/>
    <w:charset w:val="86"/>
    <w:family w:val="auto"/>
    <w:pitch w:val="default"/>
    <w:sig w:usb0="00000001" w:usb1="080E0000" w:usb2="00000000" w:usb3="00000000" w:csb0="00040000" w:csb1="00000000"/>
    <w:embedRegular r:id="rId2" w:fontKey="{718D21F2-5657-48AF-8F54-FF7940B22EB4}"/>
  </w:font>
  <w:font w:name="Times New Roman Regular">
    <w:altName w:val="Times New Roman"/>
    <w:panose1 w:val="02020503050405090304"/>
    <w:charset w:val="00"/>
    <w:family w:val="auto"/>
    <w:pitch w:val="default"/>
    <w:sig w:usb0="00000000" w:usb1="00000000" w:usb2="00000001" w:usb3="00000000" w:csb0="400001BF" w:csb1="DFF70000"/>
    <w:embedRegular r:id="rId3" w:fontKey="{6693CD20-4156-4B1B-96E5-FF47692B54A5}"/>
  </w:font>
  <w:font w:name="仿宋_GB2312">
    <w:panose1 w:val="02010609030101010101"/>
    <w:charset w:val="86"/>
    <w:family w:val="modern"/>
    <w:pitch w:val="default"/>
    <w:sig w:usb0="00000001" w:usb1="080E0000" w:usb2="00000000" w:usb3="00000000" w:csb0="00040000" w:csb1="00000000"/>
    <w:embedRegular r:id="rId4" w:fontKey="{81BAAF99-60E1-42A7-98D4-74F7999611B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ZGY4ZWQwYjNkNmI3YWY4MTQ3ZDU1YzlkZWM5Y2IifQ=="/>
  </w:docVars>
  <w:rsids>
    <w:rsidRoot w:val="69B6223B"/>
    <w:rsid w:val="248E79C2"/>
    <w:rsid w:val="2A693822"/>
    <w:rsid w:val="4634741C"/>
    <w:rsid w:val="52E26A0A"/>
    <w:rsid w:val="69B6223B"/>
    <w:rsid w:val="7944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99"/>
    <w:pPr>
      <w:spacing w:after="120"/>
      <w:ind w:left="420" w:leftChars="200"/>
    </w:pPr>
  </w:style>
  <w:style w:type="paragraph" w:styleId="3">
    <w:name w:val="Body Text First Indent 2"/>
    <w:basedOn w:val="2"/>
    <w:unhideWhenUsed/>
    <w:qFormat/>
    <w:uiPriority w:val="99"/>
    <w:pPr>
      <w:ind w:firstLine="420" w:firstLineChars="200"/>
    </w:p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874</Words>
  <Characters>926</Characters>
  <Lines>0</Lines>
  <Paragraphs>0</Paragraphs>
  <TotalTime>8</TotalTime>
  <ScaleCrop>false</ScaleCrop>
  <LinksUpToDate>false</LinksUpToDate>
  <CharactersWithSpaces>928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2024-06-11T06:02:00Z</dcterms:created>
  <dc:creator>赠我江南春.</dc:creator>
  <cp:lastModifiedBy>QQ1418284725</cp:lastModifiedBy>
  <dcterms:modified xsi:type="dcterms:W3CDTF">2024-06-11T10:16:15Z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CB0432C3430A4FDCBBC473B9EADFF91E_13</vt:lpwstr>
  </property>
</Properties>
</file>