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9079" w14:textId="77777777" w:rsidR="00914781" w:rsidRPr="004B1AAC" w:rsidRDefault="00914781" w:rsidP="004B1AAC">
      <w:pPr>
        <w:spacing w:line="140" w:lineRule="atLeast"/>
        <w:rPr>
          <w:rFonts w:ascii="Times New Roman" w:eastAsia="华文仿宋" w:hAnsi="Times New Roman"/>
          <w:sz w:val="24"/>
          <w:szCs w:val="36"/>
        </w:rPr>
      </w:pPr>
      <w:r w:rsidRPr="004B1AAC">
        <w:rPr>
          <w:rFonts w:ascii="黑体" w:eastAsia="华文仿宋" w:hAnsi="黑体" w:hint="eastAsia"/>
          <w:sz w:val="24"/>
          <w:szCs w:val="28"/>
        </w:rPr>
        <w:t>附件一：</w:t>
      </w:r>
    </w:p>
    <w:p w14:paraId="39593CE3" w14:textId="77777777" w:rsidR="00914781" w:rsidRPr="004B1AAC" w:rsidRDefault="00914781" w:rsidP="004B1AAC">
      <w:pPr>
        <w:spacing w:line="140" w:lineRule="atLeast"/>
        <w:jc w:val="center"/>
        <w:rPr>
          <w:rFonts w:ascii="Times New Roman" w:eastAsia="华文仿宋" w:hAnsi="Times New Roman" w:hint="eastAsia"/>
          <w:sz w:val="24"/>
          <w:szCs w:val="36"/>
        </w:rPr>
      </w:pPr>
      <w:r w:rsidRPr="004B1AAC">
        <w:rPr>
          <w:rFonts w:ascii="Times New Roman" w:eastAsia="华文仿宋" w:hAnsi="Times New Roman"/>
          <w:sz w:val="24"/>
          <w:szCs w:val="36"/>
        </w:rPr>
        <w:t>2026</w:t>
      </w:r>
      <w:r w:rsidRPr="004B1AAC">
        <w:rPr>
          <w:rFonts w:ascii="宋体" w:eastAsia="华文仿宋" w:hAnsi="宋体" w:cs="宋体" w:hint="eastAsia"/>
          <w:sz w:val="24"/>
          <w:szCs w:val="36"/>
        </w:rPr>
        <w:t>年湖南科技大学</w:t>
      </w:r>
    </w:p>
    <w:p w14:paraId="2F819C85" w14:textId="77777777" w:rsidR="00914781" w:rsidRPr="004B1AAC" w:rsidRDefault="00914781" w:rsidP="004B1AAC">
      <w:pPr>
        <w:autoSpaceDE w:val="0"/>
        <w:spacing w:afterLines="50" w:after="120" w:line="140" w:lineRule="atLeast"/>
        <w:jc w:val="center"/>
        <w:rPr>
          <w:rFonts w:ascii="Times New Roman" w:eastAsia="华文仿宋" w:hAnsi="Times New Roman"/>
          <w:sz w:val="24"/>
          <w:szCs w:val="36"/>
        </w:rPr>
      </w:pPr>
      <w:r w:rsidRPr="004B1AAC">
        <w:rPr>
          <w:rFonts w:ascii="方正小标宋_GBK" w:eastAsia="华文仿宋" w:hAnsi="方正小标宋_GBK"/>
          <w:sz w:val="24"/>
          <w:szCs w:val="36"/>
        </w:rPr>
        <w:t>“</w:t>
      </w:r>
      <w:r w:rsidRPr="004B1AAC">
        <w:rPr>
          <w:rFonts w:ascii="宋体" w:eastAsia="华文仿宋" w:hAnsi="宋体" w:cs="宋体" w:hint="eastAsia"/>
          <w:sz w:val="24"/>
          <w:szCs w:val="36"/>
        </w:rPr>
        <w:t>樱花杯</w:t>
      </w:r>
      <w:r w:rsidRPr="004B1AAC">
        <w:rPr>
          <w:rFonts w:ascii="方正小标宋_GBK" w:eastAsia="华文仿宋" w:hAnsi="方正小标宋_GBK"/>
          <w:sz w:val="24"/>
          <w:szCs w:val="36"/>
        </w:rPr>
        <w:t>”</w:t>
      </w:r>
      <w:r w:rsidRPr="004B1AAC">
        <w:rPr>
          <w:rFonts w:ascii="宋体" w:eastAsia="华文仿宋" w:hAnsi="宋体" w:cs="宋体" w:hint="eastAsia"/>
          <w:sz w:val="24"/>
          <w:szCs w:val="36"/>
        </w:rPr>
        <w:t>足球超级联赛责任及风险告知书</w:t>
      </w:r>
    </w:p>
    <w:p w14:paraId="55AD1FC9"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一、本人（队）自愿报名参加</w:t>
      </w:r>
      <w:r w:rsidRPr="004B1AAC">
        <w:rPr>
          <w:rFonts w:ascii="Times New Roman" w:eastAsia="华文仿宋" w:hAnsi="Times New Roman"/>
          <w:sz w:val="24"/>
          <w:szCs w:val="28"/>
        </w:rPr>
        <w:t>2026</w:t>
      </w:r>
      <w:r w:rsidRPr="004B1AAC">
        <w:rPr>
          <w:rFonts w:ascii="宋体" w:eastAsia="华文仿宋" w:hAnsi="宋体" w:cs="宋体" w:hint="eastAsia"/>
          <w:sz w:val="24"/>
          <w:szCs w:val="28"/>
        </w:rPr>
        <w:t>年湖南科技大学</w:t>
      </w:r>
      <w:r w:rsidRPr="004B1AAC">
        <w:rPr>
          <w:rFonts w:ascii="仿宋_GB2312" w:eastAsia="华文仿宋" w:hAnsi="仿宋_GB2312"/>
          <w:sz w:val="24"/>
          <w:szCs w:val="28"/>
        </w:rPr>
        <w:t>“</w:t>
      </w:r>
      <w:r w:rsidRPr="004B1AAC">
        <w:rPr>
          <w:rFonts w:ascii="宋体" w:eastAsia="华文仿宋" w:hAnsi="宋体" w:cs="宋体" w:hint="eastAsia"/>
          <w:sz w:val="24"/>
          <w:szCs w:val="28"/>
        </w:rPr>
        <w:t>樱花杯</w:t>
      </w:r>
      <w:r w:rsidRPr="004B1AAC">
        <w:rPr>
          <w:rFonts w:ascii="Times New Roman" w:eastAsia="华文仿宋" w:hAnsi="Times New Roman"/>
          <w:sz w:val="24"/>
          <w:szCs w:val="28"/>
        </w:rPr>
        <w:t>’</w:t>
      </w:r>
      <w:r w:rsidRPr="004B1AAC">
        <w:rPr>
          <w:rFonts w:ascii="宋体" w:eastAsia="华文仿宋" w:hAnsi="宋体" w:cs="宋体" w:hint="eastAsia"/>
          <w:sz w:val="24"/>
          <w:szCs w:val="28"/>
        </w:rPr>
        <w:t>足球超级联赛</w:t>
      </w:r>
      <w:r w:rsidRPr="004B1AAC">
        <w:rPr>
          <w:rFonts w:ascii="Times New Roman" w:eastAsia="华文仿宋" w:hAnsi="Times New Roman"/>
          <w:sz w:val="24"/>
          <w:szCs w:val="28"/>
        </w:rPr>
        <w:t>(</w:t>
      </w:r>
      <w:r w:rsidRPr="004B1AAC">
        <w:rPr>
          <w:rFonts w:ascii="宋体" w:eastAsia="华文仿宋" w:hAnsi="宋体" w:cs="宋体" w:hint="eastAsia"/>
          <w:sz w:val="24"/>
          <w:szCs w:val="28"/>
        </w:rPr>
        <w:t>以下简称比赛。比赛是一个整体概念，包括所有与比赛本身或本人参与相关的活动）并签署本责任书。</w:t>
      </w:r>
    </w:p>
    <w:p w14:paraId="30F4BE3C" w14:textId="46BCD7BC"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二、本人（队）已全面了解并同意遵守赛事所制订的各项规程、规则、要求及采取的安全措施。</w:t>
      </w:r>
    </w:p>
    <w:p w14:paraId="3832D9D1"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三、本人（队）已完全了解自己的身体状况，确认自己身体健康状况良好，具备参加本次比赛条件，已为参加本次比赛做好充分准备，并在本次比赛前购买了</w:t>
      </w:r>
      <w:r w:rsidRPr="004B1AAC">
        <w:rPr>
          <w:rFonts w:ascii="Times New Roman" w:eastAsia="华文仿宋" w:hAnsi="Times New Roman"/>
          <w:sz w:val="24"/>
          <w:szCs w:val="28"/>
        </w:rPr>
        <w:t>“</w:t>
      </w:r>
      <w:r w:rsidRPr="004B1AAC">
        <w:rPr>
          <w:rFonts w:ascii="宋体" w:eastAsia="华文仿宋" w:hAnsi="宋体" w:cs="宋体" w:hint="eastAsia"/>
          <w:sz w:val="24"/>
          <w:szCs w:val="28"/>
        </w:rPr>
        <w:t>人身意外伤害保险</w:t>
      </w:r>
      <w:r w:rsidRPr="004B1AAC">
        <w:rPr>
          <w:rFonts w:ascii="Times New Roman" w:eastAsia="华文仿宋" w:hAnsi="Times New Roman"/>
          <w:sz w:val="24"/>
          <w:szCs w:val="28"/>
        </w:rPr>
        <w:t>”</w:t>
      </w:r>
      <w:r w:rsidRPr="004B1AAC">
        <w:rPr>
          <w:rFonts w:ascii="宋体" w:eastAsia="华文仿宋" w:hAnsi="宋体" w:cs="宋体" w:hint="eastAsia"/>
          <w:sz w:val="24"/>
          <w:szCs w:val="28"/>
        </w:rPr>
        <w:t>。领队经审慎评估，确认该运动员身体状况符合参加比赛条件，并自愿承担相应风险。</w:t>
      </w:r>
    </w:p>
    <w:p w14:paraId="11DAEE7C"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四、本人（队）充分了解本次比赛可能出现的风险，且已准备必要的防范措施，以对自己（学生）安全负责的态度参加本次比赛。</w:t>
      </w:r>
    </w:p>
    <w:p w14:paraId="16FBD06F"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五、本人（队）愿意承担本次比赛期间发生的自身意外风险责任，且同意对于非赛事原因造成的伤害等任何形式的损失组委会不承担任何形式的赔偿。</w:t>
      </w:r>
    </w:p>
    <w:p w14:paraId="5577ED71"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六、本人（队）同意接受大会在比赛期间提供的现场急救性质的医务治疗，但在离开现场后，在医院救治等发生的相关费用由本人（队）负担。</w:t>
      </w:r>
    </w:p>
    <w:p w14:paraId="74DCEDF3"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8"/>
        </w:rPr>
      </w:pPr>
      <w:r w:rsidRPr="004B1AAC">
        <w:rPr>
          <w:rFonts w:ascii="宋体" w:eastAsia="华文仿宋" w:hAnsi="宋体" w:cs="宋体" w:hint="eastAsia"/>
          <w:sz w:val="24"/>
          <w:szCs w:val="28"/>
        </w:rPr>
        <w:t>七、本人（队）承诺以自己的名义参赛，绝不冒名顶替，不使用兴奋剂，否则自愿承担全部法律责任。</w:t>
      </w:r>
    </w:p>
    <w:p w14:paraId="5AA184AD" w14:textId="77777777" w:rsidR="00914781" w:rsidRPr="004B1AAC" w:rsidRDefault="00914781" w:rsidP="004B1AAC">
      <w:pPr>
        <w:autoSpaceDE w:val="0"/>
        <w:spacing w:line="140" w:lineRule="atLeast"/>
        <w:ind w:firstLineChars="200" w:firstLine="480"/>
        <w:rPr>
          <w:rFonts w:ascii="Times New Roman" w:eastAsia="华文仿宋" w:hAnsi="Times New Roman"/>
          <w:sz w:val="24"/>
          <w:szCs w:val="25"/>
        </w:rPr>
      </w:pPr>
      <w:r w:rsidRPr="004B1AAC">
        <w:rPr>
          <w:rFonts w:ascii="宋体" w:eastAsia="华文仿宋" w:hAnsi="宋体" w:cs="宋体" w:hint="eastAsia"/>
          <w:sz w:val="24"/>
          <w:szCs w:val="28"/>
        </w:rPr>
        <w:t>八、本人（队）已认真阅读并全面理解以上内容，且对上述所有内容予以确认并承担相应的法律责任。</w:t>
      </w:r>
    </w:p>
    <w:p w14:paraId="016BD55E" w14:textId="77777777" w:rsidR="00914781" w:rsidRPr="004B1AAC" w:rsidRDefault="00914781" w:rsidP="004B1AAC">
      <w:pPr>
        <w:autoSpaceDE w:val="0"/>
        <w:spacing w:beforeLines="50" w:before="120" w:afterLines="50" w:after="120" w:line="140" w:lineRule="atLeast"/>
        <w:ind w:firstLineChars="200" w:firstLine="480"/>
        <w:rPr>
          <w:rFonts w:ascii="Times New Roman" w:eastAsia="华文仿宋" w:hAnsi="Times New Roman"/>
          <w:b/>
          <w:bCs/>
          <w:sz w:val="24"/>
          <w:szCs w:val="28"/>
        </w:rPr>
      </w:pPr>
      <w:r w:rsidRPr="004B1AAC">
        <w:rPr>
          <w:rFonts w:ascii="Times New Roman" w:eastAsia="华文仿宋" w:hAnsi="Times New Roman"/>
          <w:b/>
          <w:bCs/>
          <w:sz w:val="24"/>
          <w:szCs w:val="28"/>
        </w:rPr>
        <w:t>(</w:t>
      </w:r>
      <w:proofErr w:type="gramStart"/>
      <w:r w:rsidRPr="004B1AAC">
        <w:rPr>
          <w:rFonts w:ascii="宋体" w:eastAsia="华文仿宋" w:hAnsi="宋体" w:cs="宋体" w:hint="eastAsia"/>
          <w:b/>
          <w:bCs/>
          <w:sz w:val="24"/>
          <w:szCs w:val="28"/>
        </w:rPr>
        <w:t>签名请</w:t>
      </w:r>
      <w:proofErr w:type="gramEnd"/>
      <w:r w:rsidRPr="004B1AAC">
        <w:rPr>
          <w:rFonts w:ascii="宋体" w:eastAsia="华文仿宋" w:hAnsi="宋体" w:cs="宋体" w:hint="eastAsia"/>
          <w:b/>
          <w:bCs/>
          <w:sz w:val="24"/>
          <w:szCs w:val="28"/>
        </w:rPr>
        <w:t>用楷体字填写，务必清晰可辨</w:t>
      </w:r>
      <w:r w:rsidRPr="004B1AAC">
        <w:rPr>
          <w:rFonts w:ascii="Times New Roman" w:eastAsia="华文仿宋" w:hAnsi="Times New Roman"/>
          <w:b/>
          <w:bCs/>
          <w:sz w:val="24"/>
          <w:szCs w:val="28"/>
        </w:rPr>
        <w:t>)</w:t>
      </w:r>
      <w:r w:rsidRPr="004B1AAC">
        <w:rPr>
          <w:rFonts w:ascii="宋体" w:eastAsia="华文仿宋" w:hAnsi="宋体" w:cs="宋体" w:hint="eastAsia"/>
          <w:b/>
          <w:bCs/>
          <w:sz w:val="24"/>
          <w:szCs w:val="28"/>
        </w:rPr>
        <w:t>。</w:t>
      </w:r>
    </w:p>
    <w:p w14:paraId="20E51592" w14:textId="77777777" w:rsidR="00914781" w:rsidRPr="004B1AAC" w:rsidRDefault="00914781" w:rsidP="004B1AAC">
      <w:pPr>
        <w:autoSpaceDE w:val="0"/>
        <w:spacing w:line="140" w:lineRule="atLeast"/>
        <w:ind w:left="480" w:hanging="480"/>
        <w:rPr>
          <w:rFonts w:ascii="Times New Roman" w:eastAsia="华文仿宋" w:hAnsi="Times New Roman"/>
          <w:sz w:val="24"/>
          <w:szCs w:val="28"/>
        </w:rPr>
      </w:pPr>
      <w:r w:rsidRPr="004B1AAC">
        <w:rPr>
          <w:rFonts w:ascii="宋体" w:eastAsia="华文仿宋" w:hAnsi="宋体" w:cs="宋体" w:hint="eastAsia"/>
          <w:sz w:val="24"/>
          <w:szCs w:val="28"/>
        </w:rPr>
        <w:t>运动员姓名：</w:t>
      </w:r>
    </w:p>
    <w:p w14:paraId="0F795224" w14:textId="77777777" w:rsidR="00914781" w:rsidRPr="004B1AAC" w:rsidRDefault="00914781" w:rsidP="004B1AAC">
      <w:pPr>
        <w:autoSpaceDE w:val="0"/>
        <w:spacing w:beforeLines="300" w:before="720" w:afterLines="100" w:after="240" w:line="140" w:lineRule="atLeast"/>
        <w:ind w:left="878" w:hangingChars="366" w:hanging="878"/>
        <w:rPr>
          <w:rFonts w:ascii="Times New Roman" w:eastAsia="华文仿宋" w:hAnsi="Times New Roman"/>
          <w:sz w:val="24"/>
          <w:szCs w:val="28"/>
        </w:rPr>
      </w:pPr>
      <w:r w:rsidRPr="004B1AAC">
        <w:rPr>
          <w:rFonts w:ascii="宋体" w:eastAsia="华文仿宋" w:hAnsi="宋体" w:cs="宋体" w:hint="eastAsia"/>
          <w:sz w:val="24"/>
          <w:szCs w:val="28"/>
        </w:rPr>
        <w:t>运动队负责人签名：</w:t>
      </w:r>
    </w:p>
    <w:p w14:paraId="3C50F4B9" w14:textId="77777777" w:rsidR="00914781" w:rsidRPr="004B1AAC" w:rsidRDefault="00914781" w:rsidP="004B1AAC">
      <w:pPr>
        <w:autoSpaceDE w:val="0"/>
        <w:spacing w:line="140" w:lineRule="atLeast"/>
        <w:ind w:left="480" w:hanging="480"/>
        <w:rPr>
          <w:rFonts w:ascii="Times New Roman" w:eastAsia="华文仿宋" w:hAnsi="Times New Roman"/>
          <w:sz w:val="24"/>
          <w:szCs w:val="28"/>
        </w:rPr>
      </w:pPr>
      <w:r w:rsidRPr="004B1AAC">
        <w:rPr>
          <w:rFonts w:ascii="宋体" w:eastAsia="华文仿宋" w:hAnsi="宋体" w:cs="宋体" w:hint="eastAsia"/>
          <w:sz w:val="24"/>
          <w:szCs w:val="28"/>
        </w:rPr>
        <w:t>运动员所在学院（盖章）</w:t>
      </w:r>
      <w:r w:rsidRPr="004B1AAC">
        <w:rPr>
          <w:rFonts w:ascii="Times New Roman" w:eastAsia="华文仿宋" w:hAnsi="Times New Roman"/>
          <w:sz w:val="24"/>
          <w:szCs w:val="28"/>
        </w:rPr>
        <w:t>:</w:t>
      </w:r>
    </w:p>
    <w:p w14:paraId="08C943E6" w14:textId="77777777" w:rsidR="00914781" w:rsidRPr="004B1AAC" w:rsidRDefault="00914781" w:rsidP="004B1AAC">
      <w:pPr>
        <w:tabs>
          <w:tab w:val="left" w:pos="7537"/>
          <w:tab w:val="left" w:pos="8238"/>
        </w:tabs>
        <w:autoSpaceDE w:val="0"/>
        <w:spacing w:beforeLines="300" w:before="720" w:line="140" w:lineRule="atLeast"/>
        <w:jc w:val="right"/>
        <w:rPr>
          <w:rFonts w:ascii="Times New Roman" w:eastAsia="华文仿宋" w:hAnsi="Times New Roman"/>
          <w:sz w:val="24"/>
          <w:szCs w:val="20"/>
        </w:rPr>
      </w:pPr>
      <w:r w:rsidRPr="004B1AAC">
        <w:rPr>
          <w:rFonts w:ascii="Times New Roman" w:eastAsia="华文仿宋" w:hAnsi="Times New Roman"/>
          <w:sz w:val="24"/>
          <w:szCs w:val="28"/>
        </w:rPr>
        <w:t>2026</w:t>
      </w:r>
      <w:r w:rsidRPr="004B1AAC">
        <w:rPr>
          <w:rFonts w:ascii="宋体" w:eastAsia="华文仿宋" w:hAnsi="宋体" w:cs="宋体" w:hint="eastAsia"/>
          <w:sz w:val="24"/>
          <w:szCs w:val="28"/>
        </w:rPr>
        <w:t>年</w:t>
      </w:r>
      <w:r w:rsidRPr="004B1AAC">
        <w:rPr>
          <w:rFonts w:ascii="Times New Roman" w:eastAsia="华文仿宋" w:hAnsi="Times New Roman"/>
          <w:sz w:val="24"/>
          <w:szCs w:val="28"/>
        </w:rPr>
        <w:t xml:space="preserve">  </w:t>
      </w:r>
      <w:r w:rsidRPr="004B1AAC">
        <w:rPr>
          <w:rFonts w:ascii="宋体" w:eastAsia="华文仿宋" w:hAnsi="宋体" w:cs="宋体" w:hint="eastAsia"/>
          <w:sz w:val="24"/>
          <w:szCs w:val="28"/>
        </w:rPr>
        <w:t>月</w:t>
      </w:r>
      <w:r w:rsidRPr="004B1AAC">
        <w:rPr>
          <w:rFonts w:ascii="Times New Roman" w:eastAsia="华文仿宋" w:hAnsi="Times New Roman"/>
          <w:sz w:val="24"/>
          <w:szCs w:val="28"/>
        </w:rPr>
        <w:t xml:space="preserve">  </w:t>
      </w:r>
      <w:r w:rsidRPr="004B1AAC">
        <w:rPr>
          <w:rFonts w:ascii="宋体" w:eastAsia="华文仿宋" w:hAnsi="宋体" w:cs="宋体" w:hint="eastAsia"/>
          <w:sz w:val="24"/>
          <w:szCs w:val="28"/>
        </w:rPr>
        <w:t>日</w:t>
      </w:r>
    </w:p>
    <w:p w14:paraId="2C3E92E4" w14:textId="77777777" w:rsidR="00914781" w:rsidRPr="004B1AAC" w:rsidRDefault="00914781" w:rsidP="004B1AAC">
      <w:pPr>
        <w:spacing w:after="0" w:line="140" w:lineRule="atLeast"/>
        <w:rPr>
          <w:rFonts w:ascii="Times New Roman" w:eastAsia="华文仿宋" w:hAnsi="Times New Roman"/>
          <w:sz w:val="24"/>
          <w:szCs w:val="20"/>
        </w:rPr>
        <w:sectPr w:rsidR="00914781" w:rsidRPr="004B1AAC" w:rsidSect="00914781">
          <w:pgSz w:w="11910" w:h="16840"/>
          <w:pgMar w:top="1701" w:right="1474" w:bottom="1587" w:left="1587" w:header="720" w:footer="720" w:gutter="0"/>
          <w:cols w:space="720"/>
        </w:sectPr>
      </w:pPr>
    </w:p>
    <w:p w14:paraId="7796017A" w14:textId="77777777" w:rsidR="00914781" w:rsidRPr="004B1AAC" w:rsidRDefault="00914781" w:rsidP="004B1AAC">
      <w:pPr>
        <w:spacing w:line="140" w:lineRule="atLeast"/>
        <w:ind w:left="480" w:hanging="480"/>
        <w:rPr>
          <w:rFonts w:ascii="Times New Roman" w:eastAsia="华文仿宋" w:hAnsi="Times New Roman"/>
          <w:sz w:val="24"/>
          <w:szCs w:val="28"/>
        </w:rPr>
      </w:pPr>
      <w:r w:rsidRPr="004B1AAC">
        <w:rPr>
          <w:rFonts w:ascii="黑体" w:eastAsia="华文仿宋" w:hAnsi="黑体" w:hint="eastAsia"/>
          <w:sz w:val="24"/>
          <w:szCs w:val="28"/>
        </w:rPr>
        <w:lastRenderedPageBreak/>
        <w:t>附件二：</w:t>
      </w:r>
    </w:p>
    <w:p w14:paraId="50C39E8E" w14:textId="77777777" w:rsidR="00914781" w:rsidRPr="004B1AAC" w:rsidRDefault="00914781" w:rsidP="004B1AAC">
      <w:pPr>
        <w:autoSpaceDE w:val="0"/>
        <w:spacing w:beforeLines="50" w:before="156" w:afterLines="50" w:after="156" w:line="140" w:lineRule="atLeast"/>
        <w:ind w:left="480" w:hanging="480"/>
        <w:jc w:val="center"/>
        <w:rPr>
          <w:rFonts w:ascii="Times New Roman" w:eastAsia="华文仿宋" w:hAnsi="Times New Roman" w:hint="eastAsia"/>
          <w:sz w:val="24"/>
          <w:szCs w:val="44"/>
        </w:rPr>
      </w:pPr>
      <w:r w:rsidRPr="004B1AAC">
        <w:rPr>
          <w:rFonts w:ascii="Times New Roman" w:eastAsia="华文仿宋" w:hAnsi="Times New Roman"/>
          <w:sz w:val="24"/>
          <w:szCs w:val="44"/>
        </w:rPr>
        <w:t>2026</w:t>
      </w:r>
      <w:r w:rsidRPr="004B1AAC">
        <w:rPr>
          <w:rFonts w:ascii="宋体" w:eastAsia="华文仿宋" w:hAnsi="宋体" w:cs="宋体" w:hint="eastAsia"/>
          <w:sz w:val="24"/>
          <w:szCs w:val="44"/>
        </w:rPr>
        <w:t>湖南科技大学</w:t>
      </w:r>
      <w:r w:rsidRPr="004B1AAC">
        <w:rPr>
          <w:rFonts w:ascii="方正小标宋_GBK" w:eastAsia="华文仿宋" w:hAnsi="方正小标宋_GBK"/>
          <w:sz w:val="24"/>
          <w:szCs w:val="44"/>
        </w:rPr>
        <w:t>“</w:t>
      </w:r>
      <w:r w:rsidRPr="004B1AAC">
        <w:rPr>
          <w:rFonts w:ascii="宋体" w:eastAsia="华文仿宋" w:hAnsi="宋体" w:cs="宋体" w:hint="eastAsia"/>
          <w:sz w:val="24"/>
          <w:szCs w:val="44"/>
        </w:rPr>
        <w:t>樱花杯</w:t>
      </w:r>
      <w:r w:rsidRPr="004B1AAC">
        <w:rPr>
          <w:rFonts w:ascii="方正小标宋_GBK" w:eastAsia="华文仿宋" w:hAnsi="方正小标宋_GBK"/>
          <w:sz w:val="24"/>
          <w:szCs w:val="44"/>
        </w:rPr>
        <w:t>”</w:t>
      </w:r>
      <w:r w:rsidRPr="004B1AAC">
        <w:rPr>
          <w:rFonts w:ascii="宋体" w:eastAsia="华文仿宋" w:hAnsi="宋体" w:cs="宋体" w:hint="eastAsia"/>
          <w:sz w:val="24"/>
          <w:szCs w:val="44"/>
        </w:rPr>
        <w:t>足球超级联赛报名表</w:t>
      </w:r>
    </w:p>
    <w:p w14:paraId="7BA68386" w14:textId="77777777" w:rsidR="00914781" w:rsidRPr="004B1AAC" w:rsidRDefault="00914781" w:rsidP="004B1AAC">
      <w:pPr>
        <w:autoSpaceDE w:val="0"/>
        <w:spacing w:line="140" w:lineRule="atLeast"/>
        <w:rPr>
          <w:rFonts w:ascii="Times New Roman" w:eastAsia="华文仿宋" w:hAnsi="Times New Roman"/>
          <w:sz w:val="24"/>
          <w:szCs w:val="28"/>
          <w:u w:val="single"/>
        </w:rPr>
      </w:pPr>
      <w:r w:rsidRPr="004B1AAC">
        <w:rPr>
          <w:rFonts w:ascii="宋体" w:eastAsia="华文仿宋" w:hAnsi="宋体" w:cs="宋体" w:hint="eastAsia"/>
          <w:sz w:val="24"/>
          <w:szCs w:val="28"/>
        </w:rPr>
        <w:t>代表学院：</w:t>
      </w:r>
      <w:r w:rsidRPr="004B1AAC">
        <w:rPr>
          <w:rFonts w:ascii="Times New Roman" w:eastAsia="华文仿宋" w:hAnsi="Times New Roman"/>
          <w:sz w:val="24"/>
          <w:szCs w:val="28"/>
          <w:u w:val="single"/>
        </w:rPr>
        <w:t xml:space="preserve">                     </w:t>
      </w:r>
      <w:r w:rsidRPr="004B1AAC">
        <w:rPr>
          <w:rFonts w:ascii="宋体" w:eastAsia="华文仿宋" w:hAnsi="宋体" w:cs="宋体" w:hint="eastAsia"/>
          <w:sz w:val="24"/>
          <w:szCs w:val="28"/>
        </w:rPr>
        <w:t>球衣颜色：</w:t>
      </w:r>
      <w:r w:rsidRPr="004B1AAC">
        <w:rPr>
          <w:rFonts w:ascii="Times New Roman" w:eastAsia="华文仿宋" w:hAnsi="Times New Roman"/>
          <w:sz w:val="24"/>
          <w:szCs w:val="28"/>
          <w:u w:val="single"/>
        </w:rPr>
        <w:t xml:space="preserve">                     </w:t>
      </w:r>
    </w:p>
    <w:p w14:paraId="3E10B8FF" w14:textId="77777777" w:rsidR="00914781" w:rsidRPr="004B1AAC" w:rsidRDefault="00914781" w:rsidP="004B1AAC">
      <w:pPr>
        <w:autoSpaceDE w:val="0"/>
        <w:spacing w:line="140" w:lineRule="atLeast"/>
        <w:rPr>
          <w:rFonts w:ascii="Times New Roman" w:eastAsia="华文仿宋" w:hAnsi="Times New Roman"/>
          <w:sz w:val="24"/>
          <w:szCs w:val="28"/>
          <w:u w:val="single"/>
        </w:rPr>
      </w:pPr>
      <w:r w:rsidRPr="004B1AAC">
        <w:rPr>
          <w:rFonts w:ascii="宋体" w:eastAsia="华文仿宋" w:hAnsi="宋体" w:cs="宋体" w:hint="eastAsia"/>
          <w:sz w:val="24"/>
          <w:szCs w:val="28"/>
        </w:rPr>
        <w:t>领</w:t>
      </w:r>
      <w:r w:rsidRPr="004B1AAC">
        <w:rPr>
          <w:rFonts w:ascii="Times New Roman" w:eastAsia="华文仿宋" w:hAnsi="Times New Roman"/>
          <w:sz w:val="24"/>
          <w:szCs w:val="28"/>
        </w:rPr>
        <w:t xml:space="preserve">    </w:t>
      </w:r>
      <w:r w:rsidRPr="004B1AAC">
        <w:rPr>
          <w:rFonts w:ascii="宋体" w:eastAsia="华文仿宋" w:hAnsi="宋体" w:cs="宋体" w:hint="eastAsia"/>
          <w:sz w:val="24"/>
          <w:szCs w:val="28"/>
        </w:rPr>
        <w:t>队：</w:t>
      </w:r>
      <w:r w:rsidRPr="004B1AAC">
        <w:rPr>
          <w:rFonts w:ascii="Times New Roman" w:eastAsia="华文仿宋" w:hAnsi="Times New Roman"/>
          <w:sz w:val="24"/>
          <w:szCs w:val="28"/>
          <w:u w:val="single"/>
        </w:rPr>
        <w:t xml:space="preserve">                     </w:t>
      </w:r>
      <w:r w:rsidRPr="004B1AAC">
        <w:rPr>
          <w:rFonts w:ascii="宋体" w:eastAsia="华文仿宋" w:hAnsi="宋体" w:cs="宋体" w:hint="eastAsia"/>
          <w:sz w:val="24"/>
          <w:szCs w:val="28"/>
        </w:rPr>
        <w:t>电</w:t>
      </w:r>
      <w:r w:rsidRPr="004B1AAC">
        <w:rPr>
          <w:rFonts w:ascii="Times New Roman" w:eastAsia="华文仿宋" w:hAnsi="Times New Roman"/>
          <w:sz w:val="24"/>
          <w:szCs w:val="28"/>
        </w:rPr>
        <w:t xml:space="preserve">    </w:t>
      </w:r>
      <w:r w:rsidRPr="004B1AAC">
        <w:rPr>
          <w:rFonts w:ascii="宋体" w:eastAsia="华文仿宋" w:hAnsi="宋体" w:cs="宋体" w:hint="eastAsia"/>
          <w:sz w:val="24"/>
          <w:szCs w:val="28"/>
        </w:rPr>
        <w:t>话：</w:t>
      </w:r>
      <w:r w:rsidRPr="004B1AAC">
        <w:rPr>
          <w:rFonts w:ascii="Times New Roman" w:eastAsia="华文仿宋" w:hAnsi="Times New Roman"/>
          <w:sz w:val="24"/>
          <w:szCs w:val="28"/>
          <w:u w:val="single"/>
        </w:rPr>
        <w:t xml:space="preserve">                     </w:t>
      </w:r>
    </w:p>
    <w:tbl>
      <w:tblPr>
        <w:tblStyle w:val="ae"/>
        <w:tblW w:w="9071" w:type="dxa"/>
        <w:jc w:val="center"/>
        <w:tblInd w:w="0" w:type="dxa"/>
        <w:tblLayout w:type="fixed"/>
        <w:tblLook w:val="04A0" w:firstRow="1" w:lastRow="0" w:firstColumn="1" w:lastColumn="0" w:noHBand="0" w:noVBand="1"/>
      </w:tblPr>
      <w:tblGrid>
        <w:gridCol w:w="729"/>
        <w:gridCol w:w="1560"/>
        <w:gridCol w:w="2505"/>
        <w:gridCol w:w="1260"/>
        <w:gridCol w:w="1290"/>
        <w:gridCol w:w="1727"/>
      </w:tblGrid>
      <w:tr w:rsidR="00914781" w:rsidRPr="004B1AAC" w14:paraId="7F39BACB" w14:textId="77777777">
        <w:trPr>
          <w:trHeight w:val="602"/>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295D84B" w14:textId="77777777" w:rsidR="00914781" w:rsidRPr="004B1AAC" w:rsidRDefault="00914781" w:rsidP="004B1AAC">
            <w:pPr>
              <w:spacing w:line="140" w:lineRule="atLeast"/>
              <w:jc w:val="center"/>
              <w:rPr>
                <w:rFonts w:ascii="Times New Roman" w:eastAsia="华文仿宋" w:hAnsi="Times New Roman"/>
                <w:b/>
                <w:bCs/>
                <w:sz w:val="24"/>
                <w:szCs w:val="24"/>
              </w:rPr>
            </w:pPr>
            <w:r w:rsidRPr="004B1AAC">
              <w:rPr>
                <w:rFonts w:ascii="宋体" w:eastAsia="华文仿宋" w:hAnsi="宋体" w:hint="eastAsia"/>
                <w:b/>
                <w:bCs/>
                <w:sz w:val="24"/>
                <w:szCs w:val="24"/>
              </w:rPr>
              <w:t>序号</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977DED" w14:textId="77777777" w:rsidR="00914781" w:rsidRPr="004B1AAC" w:rsidRDefault="00914781" w:rsidP="004B1AAC">
            <w:pPr>
              <w:spacing w:line="140" w:lineRule="atLeast"/>
              <w:jc w:val="center"/>
              <w:rPr>
                <w:rFonts w:ascii="Times New Roman" w:eastAsia="华文仿宋" w:hAnsi="Times New Roman"/>
                <w:b/>
                <w:bCs/>
                <w:sz w:val="24"/>
                <w:szCs w:val="24"/>
              </w:rPr>
            </w:pPr>
            <w:r w:rsidRPr="004B1AAC">
              <w:rPr>
                <w:rFonts w:ascii="宋体" w:eastAsia="华文仿宋" w:hAnsi="宋体" w:hint="eastAsia"/>
                <w:b/>
                <w:bCs/>
                <w:sz w:val="24"/>
                <w:szCs w:val="24"/>
              </w:rPr>
              <w:t>姓</w:t>
            </w:r>
            <w:r w:rsidRPr="004B1AAC">
              <w:rPr>
                <w:rFonts w:ascii="Times New Roman" w:eastAsia="华文仿宋" w:hAnsi="Times New Roman"/>
                <w:b/>
                <w:bCs/>
                <w:sz w:val="24"/>
                <w:szCs w:val="24"/>
              </w:rPr>
              <w:t xml:space="preserve">  </w:t>
            </w:r>
            <w:r w:rsidRPr="004B1AAC">
              <w:rPr>
                <w:rFonts w:ascii="宋体" w:eastAsia="华文仿宋" w:hAnsi="宋体" w:hint="eastAsia"/>
                <w:b/>
                <w:bCs/>
                <w:sz w:val="24"/>
                <w:szCs w:val="24"/>
              </w:rPr>
              <w:t>名</w:t>
            </w:r>
          </w:p>
        </w:tc>
        <w:tc>
          <w:tcPr>
            <w:tcW w:w="2505" w:type="dxa"/>
            <w:tcBorders>
              <w:top w:val="single" w:sz="4" w:space="0" w:color="auto"/>
              <w:left w:val="single" w:sz="4" w:space="0" w:color="auto"/>
              <w:bottom w:val="single" w:sz="4" w:space="0" w:color="auto"/>
              <w:right w:val="single" w:sz="4" w:space="0" w:color="auto"/>
            </w:tcBorders>
            <w:vAlign w:val="center"/>
            <w:hideMark/>
          </w:tcPr>
          <w:p w14:paraId="73C6CE47" w14:textId="77777777" w:rsidR="00914781" w:rsidRPr="004B1AAC" w:rsidRDefault="00914781" w:rsidP="004B1AAC">
            <w:pPr>
              <w:spacing w:line="140" w:lineRule="atLeast"/>
              <w:jc w:val="center"/>
              <w:rPr>
                <w:rFonts w:ascii="Times New Roman" w:eastAsia="华文仿宋" w:hAnsi="Times New Roman" w:hint="eastAsia"/>
                <w:b/>
                <w:bCs/>
                <w:sz w:val="24"/>
                <w:szCs w:val="24"/>
              </w:rPr>
            </w:pPr>
            <w:r w:rsidRPr="004B1AAC">
              <w:rPr>
                <w:rFonts w:ascii="宋体" w:eastAsia="华文仿宋" w:hAnsi="宋体" w:hint="eastAsia"/>
                <w:b/>
                <w:bCs/>
                <w:sz w:val="24"/>
                <w:szCs w:val="24"/>
              </w:rPr>
              <w:t>学</w:t>
            </w:r>
            <w:r w:rsidRPr="004B1AAC">
              <w:rPr>
                <w:rFonts w:ascii="Times New Roman" w:eastAsia="华文仿宋" w:hAnsi="Times New Roman" w:hint="eastAsia"/>
                <w:b/>
                <w:bCs/>
                <w:sz w:val="24"/>
                <w:szCs w:val="24"/>
              </w:rPr>
              <w:t xml:space="preserve"> </w:t>
            </w:r>
            <w:r w:rsidRPr="004B1AAC">
              <w:rPr>
                <w:rFonts w:ascii="Times New Roman" w:eastAsia="华文仿宋" w:hAnsi="Times New Roman"/>
                <w:b/>
                <w:bCs/>
                <w:sz w:val="24"/>
                <w:szCs w:val="24"/>
              </w:rPr>
              <w:t xml:space="preserve"> </w:t>
            </w:r>
            <w:r w:rsidRPr="004B1AAC">
              <w:rPr>
                <w:rFonts w:ascii="宋体" w:eastAsia="华文仿宋" w:hAnsi="宋体" w:hint="eastAsia"/>
                <w:b/>
                <w:bCs/>
                <w:sz w:val="24"/>
                <w:szCs w:val="24"/>
              </w:rPr>
              <w:t>号</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E46A30" w14:textId="77777777" w:rsidR="00914781" w:rsidRPr="004B1AAC" w:rsidRDefault="00914781" w:rsidP="004B1AAC">
            <w:pPr>
              <w:spacing w:line="140" w:lineRule="atLeast"/>
              <w:jc w:val="center"/>
              <w:rPr>
                <w:rFonts w:ascii="Times New Roman" w:eastAsia="华文仿宋" w:hAnsi="Times New Roman" w:hint="eastAsia"/>
                <w:b/>
                <w:bCs/>
                <w:sz w:val="24"/>
                <w:szCs w:val="24"/>
              </w:rPr>
            </w:pPr>
            <w:r w:rsidRPr="004B1AAC">
              <w:rPr>
                <w:rFonts w:ascii="宋体" w:eastAsia="华文仿宋" w:hAnsi="宋体" w:hint="eastAsia"/>
                <w:b/>
                <w:bCs/>
                <w:sz w:val="24"/>
                <w:szCs w:val="24"/>
              </w:rPr>
              <w:t>球衣号码</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1CA7898" w14:textId="77777777" w:rsidR="00914781" w:rsidRPr="004B1AAC" w:rsidRDefault="00914781" w:rsidP="004B1AAC">
            <w:pPr>
              <w:spacing w:line="140" w:lineRule="atLeast"/>
              <w:jc w:val="center"/>
              <w:rPr>
                <w:rFonts w:ascii="Times New Roman" w:eastAsia="华文仿宋" w:hAnsi="Times New Roman" w:hint="eastAsia"/>
                <w:b/>
                <w:bCs/>
                <w:sz w:val="24"/>
                <w:szCs w:val="24"/>
              </w:rPr>
            </w:pPr>
            <w:r w:rsidRPr="004B1AAC">
              <w:rPr>
                <w:rFonts w:ascii="宋体" w:eastAsia="华文仿宋" w:hAnsi="宋体" w:hint="eastAsia"/>
                <w:b/>
                <w:bCs/>
                <w:sz w:val="24"/>
                <w:szCs w:val="24"/>
              </w:rPr>
              <w:t>性</w:t>
            </w:r>
            <w:r w:rsidRPr="004B1AAC">
              <w:rPr>
                <w:rFonts w:ascii="Times New Roman" w:eastAsia="华文仿宋" w:hAnsi="Times New Roman" w:hint="eastAsia"/>
                <w:b/>
                <w:bCs/>
                <w:sz w:val="24"/>
                <w:szCs w:val="24"/>
              </w:rPr>
              <w:t xml:space="preserve"> </w:t>
            </w:r>
            <w:r w:rsidRPr="004B1AAC">
              <w:rPr>
                <w:rFonts w:ascii="Times New Roman" w:eastAsia="华文仿宋" w:hAnsi="Times New Roman"/>
                <w:b/>
                <w:bCs/>
                <w:sz w:val="24"/>
                <w:szCs w:val="24"/>
              </w:rPr>
              <w:t xml:space="preserve"> </w:t>
            </w:r>
            <w:r w:rsidRPr="004B1AAC">
              <w:rPr>
                <w:rFonts w:ascii="宋体" w:eastAsia="华文仿宋" w:hAnsi="宋体" w:hint="eastAsia"/>
                <w:b/>
                <w:bCs/>
                <w:sz w:val="24"/>
                <w:szCs w:val="24"/>
              </w:rPr>
              <w:t>别</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F815228" w14:textId="77777777" w:rsidR="00914781" w:rsidRPr="004B1AAC" w:rsidRDefault="00914781" w:rsidP="004B1AAC">
            <w:pPr>
              <w:spacing w:line="140" w:lineRule="atLeast"/>
              <w:jc w:val="center"/>
              <w:rPr>
                <w:rFonts w:ascii="Times New Roman" w:eastAsia="华文仿宋" w:hAnsi="Times New Roman" w:hint="eastAsia"/>
                <w:b/>
                <w:bCs/>
                <w:sz w:val="24"/>
                <w:szCs w:val="24"/>
              </w:rPr>
            </w:pPr>
            <w:r w:rsidRPr="004B1AAC">
              <w:rPr>
                <w:rFonts w:ascii="宋体" w:eastAsia="华文仿宋" w:hAnsi="宋体" w:hint="eastAsia"/>
                <w:b/>
                <w:bCs/>
                <w:sz w:val="24"/>
                <w:szCs w:val="24"/>
              </w:rPr>
              <w:t>备</w:t>
            </w:r>
            <w:r w:rsidRPr="004B1AAC">
              <w:rPr>
                <w:rFonts w:ascii="Times New Roman" w:eastAsia="华文仿宋" w:hAnsi="Times New Roman" w:hint="eastAsia"/>
                <w:b/>
                <w:bCs/>
                <w:sz w:val="24"/>
                <w:szCs w:val="24"/>
              </w:rPr>
              <w:t xml:space="preserve"> </w:t>
            </w:r>
            <w:r w:rsidRPr="004B1AAC">
              <w:rPr>
                <w:rFonts w:ascii="Times New Roman" w:eastAsia="华文仿宋" w:hAnsi="Times New Roman"/>
                <w:b/>
                <w:bCs/>
                <w:sz w:val="24"/>
                <w:szCs w:val="24"/>
              </w:rPr>
              <w:t xml:space="preserve"> </w:t>
            </w:r>
            <w:r w:rsidRPr="004B1AAC">
              <w:rPr>
                <w:rFonts w:ascii="宋体" w:eastAsia="华文仿宋" w:hAnsi="宋体" w:hint="eastAsia"/>
                <w:b/>
                <w:bCs/>
                <w:sz w:val="24"/>
                <w:szCs w:val="24"/>
              </w:rPr>
              <w:t>注</w:t>
            </w:r>
          </w:p>
        </w:tc>
      </w:tr>
      <w:tr w:rsidR="00914781" w:rsidRPr="004B1AAC" w14:paraId="0F3C1C23"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64BFFE05"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348104D2"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54A2C18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2E8598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26C03E75"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3828C5E1"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5D8D020C"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0102490"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5657647B"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71B6970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4CDBBCC"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63AA2E24"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12B8FB4A"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748E6108"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05948119"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tcPr>
          <w:p w14:paraId="2D293D6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22651EC"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3217D9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26DCB053"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7B653425"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3908CBD8"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52D57D6"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078F5DD3"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20F1A28"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86B3458"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03C3D636"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0AFD789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64ACC0FE"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180E8C6"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696EBC75"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5840CE1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93000C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519BC99C"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6092394A"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1B07BC98"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5274CCCE"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14:paraId="65E1D054"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3020A06"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47440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690A5F3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4DF3BF8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64FE7BA2"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2DAD42F"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7</w:t>
            </w:r>
          </w:p>
        </w:tc>
        <w:tc>
          <w:tcPr>
            <w:tcW w:w="1560" w:type="dxa"/>
            <w:tcBorders>
              <w:top w:val="single" w:sz="4" w:space="0" w:color="auto"/>
              <w:left w:val="single" w:sz="4" w:space="0" w:color="auto"/>
              <w:bottom w:val="single" w:sz="4" w:space="0" w:color="auto"/>
              <w:right w:val="single" w:sz="4" w:space="0" w:color="auto"/>
            </w:tcBorders>
            <w:vAlign w:val="center"/>
          </w:tcPr>
          <w:p w14:paraId="700AD50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6A9C6CF3"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E0C91A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133C7250"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10FA14D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596BFCC8"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1D9D58A"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8</w:t>
            </w:r>
          </w:p>
        </w:tc>
        <w:tc>
          <w:tcPr>
            <w:tcW w:w="1560" w:type="dxa"/>
            <w:tcBorders>
              <w:top w:val="single" w:sz="4" w:space="0" w:color="auto"/>
              <w:left w:val="single" w:sz="4" w:space="0" w:color="auto"/>
              <w:bottom w:val="single" w:sz="4" w:space="0" w:color="auto"/>
              <w:right w:val="single" w:sz="4" w:space="0" w:color="auto"/>
            </w:tcBorders>
            <w:vAlign w:val="center"/>
          </w:tcPr>
          <w:p w14:paraId="6CE1C0E2"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BB18F52"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5D401F2"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415B93DB"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71440475"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25577054"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1ECD5D4C"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9</w:t>
            </w:r>
          </w:p>
        </w:tc>
        <w:tc>
          <w:tcPr>
            <w:tcW w:w="1560" w:type="dxa"/>
            <w:tcBorders>
              <w:top w:val="single" w:sz="4" w:space="0" w:color="auto"/>
              <w:left w:val="single" w:sz="4" w:space="0" w:color="auto"/>
              <w:bottom w:val="single" w:sz="4" w:space="0" w:color="auto"/>
              <w:right w:val="single" w:sz="4" w:space="0" w:color="auto"/>
            </w:tcBorders>
            <w:vAlign w:val="center"/>
          </w:tcPr>
          <w:p w14:paraId="478101E1"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3B31E35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3EB48D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7456177A"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25CF8614"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2AB7FED1"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67D0FCC"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10</w:t>
            </w:r>
          </w:p>
        </w:tc>
        <w:tc>
          <w:tcPr>
            <w:tcW w:w="1560" w:type="dxa"/>
            <w:tcBorders>
              <w:top w:val="single" w:sz="4" w:space="0" w:color="auto"/>
              <w:left w:val="single" w:sz="4" w:space="0" w:color="auto"/>
              <w:bottom w:val="single" w:sz="4" w:space="0" w:color="auto"/>
              <w:right w:val="single" w:sz="4" w:space="0" w:color="auto"/>
            </w:tcBorders>
            <w:vAlign w:val="center"/>
          </w:tcPr>
          <w:p w14:paraId="26D3D150"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711B97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05B890"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6C866971"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7B87FB13"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32CAB8EC"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6FB75597"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14:paraId="675B6E80"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39AB0D0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1F87E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3EAE8CC1"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495A931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7C3D7CFF"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624F31A"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12</w:t>
            </w:r>
          </w:p>
        </w:tc>
        <w:tc>
          <w:tcPr>
            <w:tcW w:w="1560" w:type="dxa"/>
            <w:tcBorders>
              <w:top w:val="single" w:sz="4" w:space="0" w:color="auto"/>
              <w:left w:val="single" w:sz="4" w:space="0" w:color="auto"/>
              <w:bottom w:val="single" w:sz="4" w:space="0" w:color="auto"/>
              <w:right w:val="single" w:sz="4" w:space="0" w:color="auto"/>
            </w:tcBorders>
            <w:vAlign w:val="center"/>
          </w:tcPr>
          <w:p w14:paraId="728EFD3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72951FD6"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DF3547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5AFD5A6F"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44834D6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04805E1C"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5DF14A41"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0CBA9721"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6D44759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66059A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695C4B3C"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14BF287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775D0CB0"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4BA71BD5"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14:paraId="64E3950A"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09D9989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BBFD1A3"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08DA52E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3AAC198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0B2C4C2A"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47BCAD4E"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2C515C6F"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4853D2A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2C56A0C"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7A82213A"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6D41AA3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4592B2A5"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3D7299AF"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16</w:t>
            </w:r>
          </w:p>
        </w:tc>
        <w:tc>
          <w:tcPr>
            <w:tcW w:w="1560" w:type="dxa"/>
            <w:tcBorders>
              <w:top w:val="single" w:sz="4" w:space="0" w:color="auto"/>
              <w:left w:val="single" w:sz="4" w:space="0" w:color="auto"/>
              <w:bottom w:val="single" w:sz="4" w:space="0" w:color="auto"/>
              <w:right w:val="single" w:sz="4" w:space="0" w:color="auto"/>
            </w:tcBorders>
            <w:vAlign w:val="center"/>
          </w:tcPr>
          <w:p w14:paraId="707EB1C7"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47770C04"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D14BE82"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5FDD5EE3"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4A8E0640"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0F8AA03A"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7DC4546"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17</w:t>
            </w:r>
          </w:p>
        </w:tc>
        <w:tc>
          <w:tcPr>
            <w:tcW w:w="1560" w:type="dxa"/>
            <w:tcBorders>
              <w:top w:val="single" w:sz="4" w:space="0" w:color="auto"/>
              <w:left w:val="single" w:sz="4" w:space="0" w:color="auto"/>
              <w:bottom w:val="single" w:sz="4" w:space="0" w:color="auto"/>
              <w:right w:val="single" w:sz="4" w:space="0" w:color="auto"/>
            </w:tcBorders>
            <w:vAlign w:val="center"/>
          </w:tcPr>
          <w:p w14:paraId="485A6665"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4F1713F9"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6604C8"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3BD257E1"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0F8229CF" w14:textId="77777777" w:rsidR="00914781" w:rsidRPr="004B1AAC" w:rsidRDefault="00914781" w:rsidP="004B1AAC">
            <w:pPr>
              <w:spacing w:line="140" w:lineRule="atLeast"/>
              <w:jc w:val="center"/>
              <w:rPr>
                <w:rFonts w:ascii="Times New Roman" w:eastAsia="华文仿宋" w:hAnsi="Times New Roman" w:hint="eastAsia"/>
                <w:sz w:val="24"/>
                <w:szCs w:val="24"/>
              </w:rPr>
            </w:pPr>
          </w:p>
        </w:tc>
      </w:tr>
      <w:tr w:rsidR="00914781" w:rsidRPr="004B1AAC" w14:paraId="58D2E0DF"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5431831F" w14:textId="77777777" w:rsidR="00914781" w:rsidRPr="004B1AAC" w:rsidRDefault="00914781" w:rsidP="004B1AAC">
            <w:pPr>
              <w:spacing w:line="140" w:lineRule="atLeast"/>
              <w:jc w:val="center"/>
              <w:rPr>
                <w:rFonts w:ascii="Times New Roman" w:eastAsia="华文仿宋" w:hAnsi="Times New Roman" w:hint="eastAsia"/>
                <w:sz w:val="24"/>
                <w:szCs w:val="24"/>
              </w:rPr>
            </w:pPr>
            <w:r w:rsidRPr="004B1AAC">
              <w:rPr>
                <w:rFonts w:ascii="Times New Roman" w:eastAsia="华文仿宋" w:hAnsi="Times New Roman" w:hint="eastAsia"/>
                <w:sz w:val="24"/>
                <w:szCs w:val="24"/>
              </w:rPr>
              <w:t>18</w:t>
            </w:r>
          </w:p>
        </w:tc>
        <w:tc>
          <w:tcPr>
            <w:tcW w:w="1560" w:type="dxa"/>
            <w:tcBorders>
              <w:top w:val="single" w:sz="4" w:space="0" w:color="auto"/>
              <w:left w:val="single" w:sz="4" w:space="0" w:color="auto"/>
              <w:bottom w:val="single" w:sz="4" w:space="0" w:color="auto"/>
              <w:right w:val="single" w:sz="4" w:space="0" w:color="auto"/>
            </w:tcBorders>
            <w:vAlign w:val="center"/>
          </w:tcPr>
          <w:p w14:paraId="0A8022FE"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70CB1EDF"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B6C3E7C"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42A5DD0F"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701E6342" w14:textId="77777777" w:rsidR="00914781" w:rsidRPr="004B1AAC" w:rsidRDefault="00914781" w:rsidP="004B1AAC">
            <w:pPr>
              <w:spacing w:line="140" w:lineRule="atLeast"/>
              <w:jc w:val="center"/>
              <w:rPr>
                <w:rFonts w:ascii="Times New Roman" w:eastAsia="华文仿宋" w:hAnsi="Times New Roman"/>
                <w:sz w:val="24"/>
                <w:szCs w:val="24"/>
              </w:rPr>
            </w:pPr>
          </w:p>
        </w:tc>
      </w:tr>
      <w:tr w:rsidR="00914781" w:rsidRPr="004B1AAC" w14:paraId="6D9B707D" w14:textId="77777777">
        <w:trPr>
          <w:trHeight w:val="473"/>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2D09BBA1" w14:textId="77777777" w:rsidR="00914781" w:rsidRPr="004B1AAC" w:rsidRDefault="00914781" w:rsidP="004B1AAC">
            <w:pPr>
              <w:spacing w:line="140" w:lineRule="atLeast"/>
              <w:jc w:val="center"/>
              <w:rPr>
                <w:rFonts w:ascii="Times New Roman" w:eastAsia="华文仿宋" w:hAnsi="Times New Roman"/>
                <w:sz w:val="24"/>
                <w:szCs w:val="24"/>
              </w:rPr>
            </w:pPr>
            <w:r w:rsidRPr="004B1AAC">
              <w:rPr>
                <w:rFonts w:ascii="Times New Roman" w:eastAsia="华文仿宋" w:hAnsi="Times New Roman" w:hint="eastAsia"/>
                <w:sz w:val="24"/>
                <w:szCs w:val="24"/>
              </w:rPr>
              <w:t>19</w:t>
            </w:r>
          </w:p>
        </w:tc>
        <w:tc>
          <w:tcPr>
            <w:tcW w:w="1560" w:type="dxa"/>
            <w:tcBorders>
              <w:top w:val="single" w:sz="4" w:space="0" w:color="auto"/>
              <w:left w:val="single" w:sz="4" w:space="0" w:color="auto"/>
              <w:bottom w:val="single" w:sz="4" w:space="0" w:color="auto"/>
              <w:right w:val="single" w:sz="4" w:space="0" w:color="auto"/>
            </w:tcBorders>
            <w:vAlign w:val="center"/>
          </w:tcPr>
          <w:p w14:paraId="696FE98D"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055FACCE"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2750180"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1DC75ADA"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03F51E63" w14:textId="77777777" w:rsidR="00914781" w:rsidRPr="004B1AAC" w:rsidRDefault="00914781" w:rsidP="004B1AAC">
            <w:pPr>
              <w:spacing w:line="140" w:lineRule="atLeast"/>
              <w:jc w:val="center"/>
              <w:rPr>
                <w:rFonts w:ascii="Times New Roman" w:eastAsia="华文仿宋" w:hAnsi="Times New Roman"/>
                <w:sz w:val="24"/>
                <w:szCs w:val="24"/>
              </w:rPr>
            </w:pPr>
          </w:p>
        </w:tc>
      </w:tr>
      <w:tr w:rsidR="00914781" w:rsidRPr="004B1AAC" w14:paraId="42107CF8" w14:textId="77777777">
        <w:trPr>
          <w:trHeight w:val="487"/>
          <w:jc w:val="center"/>
        </w:trPr>
        <w:tc>
          <w:tcPr>
            <w:tcW w:w="729" w:type="dxa"/>
            <w:tcBorders>
              <w:top w:val="single" w:sz="4" w:space="0" w:color="auto"/>
              <w:left w:val="single" w:sz="4" w:space="0" w:color="auto"/>
              <w:bottom w:val="single" w:sz="4" w:space="0" w:color="auto"/>
              <w:right w:val="single" w:sz="4" w:space="0" w:color="auto"/>
            </w:tcBorders>
            <w:vAlign w:val="center"/>
            <w:hideMark/>
          </w:tcPr>
          <w:p w14:paraId="7F3751E9" w14:textId="77777777" w:rsidR="00914781" w:rsidRPr="004B1AAC" w:rsidRDefault="00914781" w:rsidP="004B1AAC">
            <w:pPr>
              <w:spacing w:line="140" w:lineRule="atLeast"/>
              <w:jc w:val="center"/>
              <w:rPr>
                <w:rFonts w:ascii="Times New Roman" w:eastAsia="华文仿宋" w:hAnsi="Times New Roman"/>
                <w:sz w:val="24"/>
                <w:szCs w:val="24"/>
              </w:rPr>
            </w:pPr>
            <w:r w:rsidRPr="004B1AAC">
              <w:rPr>
                <w:rFonts w:ascii="Times New Roman" w:eastAsia="华文仿宋" w:hAnsi="Times New Roman" w:hint="eastAsia"/>
                <w:sz w:val="24"/>
                <w:szCs w:val="24"/>
              </w:rPr>
              <w:t>20</w:t>
            </w:r>
          </w:p>
        </w:tc>
        <w:tc>
          <w:tcPr>
            <w:tcW w:w="1560" w:type="dxa"/>
            <w:tcBorders>
              <w:top w:val="single" w:sz="4" w:space="0" w:color="auto"/>
              <w:left w:val="single" w:sz="4" w:space="0" w:color="auto"/>
              <w:bottom w:val="single" w:sz="4" w:space="0" w:color="auto"/>
              <w:right w:val="single" w:sz="4" w:space="0" w:color="auto"/>
            </w:tcBorders>
            <w:vAlign w:val="center"/>
          </w:tcPr>
          <w:p w14:paraId="084E4412" w14:textId="77777777" w:rsidR="00914781" w:rsidRPr="004B1AAC" w:rsidRDefault="00914781" w:rsidP="004B1AAC">
            <w:pPr>
              <w:spacing w:line="140" w:lineRule="atLeast"/>
              <w:jc w:val="center"/>
              <w:rPr>
                <w:rFonts w:ascii="Times New Roman" w:eastAsia="华文仿宋" w:hAnsi="Times New Roman" w:hint="eastAsia"/>
                <w:sz w:val="24"/>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3D9613B9"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17F67FD"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4FC52F33" w14:textId="77777777" w:rsidR="00914781" w:rsidRPr="004B1AAC" w:rsidRDefault="00914781" w:rsidP="004B1AAC">
            <w:pPr>
              <w:spacing w:line="140" w:lineRule="atLeast"/>
              <w:jc w:val="center"/>
              <w:rPr>
                <w:rFonts w:ascii="Times New Roman" w:eastAsia="华文仿宋"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vAlign w:val="center"/>
          </w:tcPr>
          <w:p w14:paraId="5AB08CA5" w14:textId="77777777" w:rsidR="00914781" w:rsidRPr="004B1AAC" w:rsidRDefault="00914781" w:rsidP="004B1AAC">
            <w:pPr>
              <w:spacing w:line="140" w:lineRule="atLeast"/>
              <w:jc w:val="center"/>
              <w:rPr>
                <w:rFonts w:ascii="Times New Roman" w:eastAsia="华文仿宋" w:hAnsi="Times New Roman"/>
                <w:sz w:val="24"/>
                <w:szCs w:val="24"/>
              </w:rPr>
            </w:pPr>
          </w:p>
        </w:tc>
      </w:tr>
    </w:tbl>
    <w:p w14:paraId="0D970692" w14:textId="77777777" w:rsidR="00914781" w:rsidRPr="004B1AAC" w:rsidRDefault="00914781" w:rsidP="004B1AAC">
      <w:pPr>
        <w:autoSpaceDE w:val="0"/>
        <w:snapToGrid w:val="0"/>
        <w:spacing w:beforeLines="50" w:before="156" w:line="140" w:lineRule="atLeast"/>
        <w:rPr>
          <w:rFonts w:ascii="Times New Roman" w:eastAsia="华文仿宋" w:hAnsi="Times New Roman"/>
          <w:b/>
          <w:bCs/>
          <w:sz w:val="24"/>
          <w:szCs w:val="24"/>
        </w:rPr>
      </w:pPr>
      <w:r w:rsidRPr="004B1AAC">
        <w:rPr>
          <w:rFonts w:ascii="宋体" w:eastAsia="华文仿宋" w:hAnsi="宋体" w:cs="宋体" w:hint="eastAsia"/>
          <w:b/>
          <w:bCs/>
          <w:sz w:val="24"/>
          <w:szCs w:val="24"/>
        </w:rPr>
        <w:lastRenderedPageBreak/>
        <w:t>（注：本次报名的运动员可免费参赛，每支参赛队报名时需缴纳纪律保证金</w:t>
      </w:r>
      <w:r w:rsidRPr="004B1AAC">
        <w:rPr>
          <w:rFonts w:ascii="Times New Roman" w:eastAsia="华文仿宋" w:hAnsi="Times New Roman"/>
          <w:b/>
          <w:bCs/>
          <w:sz w:val="24"/>
          <w:szCs w:val="24"/>
        </w:rPr>
        <w:t>1000</w:t>
      </w:r>
      <w:r w:rsidRPr="004B1AAC">
        <w:rPr>
          <w:rFonts w:ascii="宋体" w:eastAsia="华文仿宋" w:hAnsi="宋体" w:cs="宋体" w:hint="eastAsia"/>
          <w:b/>
          <w:bCs/>
          <w:sz w:val="24"/>
          <w:szCs w:val="24"/>
        </w:rPr>
        <w:t>元，报名截止时间为</w:t>
      </w:r>
      <w:r w:rsidRPr="004B1AAC">
        <w:rPr>
          <w:rFonts w:ascii="Times New Roman" w:eastAsia="华文仿宋" w:hAnsi="Times New Roman"/>
          <w:b/>
          <w:bCs/>
          <w:sz w:val="24"/>
          <w:szCs w:val="24"/>
        </w:rPr>
        <w:t>2026</w:t>
      </w:r>
      <w:r w:rsidRPr="004B1AAC">
        <w:rPr>
          <w:rFonts w:ascii="宋体" w:eastAsia="华文仿宋" w:hAnsi="宋体" w:cs="宋体" w:hint="eastAsia"/>
          <w:b/>
          <w:bCs/>
          <w:sz w:val="24"/>
          <w:szCs w:val="24"/>
        </w:rPr>
        <w:t>年</w:t>
      </w:r>
      <w:r w:rsidRPr="004B1AAC">
        <w:rPr>
          <w:rFonts w:ascii="Times New Roman" w:eastAsia="华文仿宋" w:hAnsi="Times New Roman"/>
          <w:b/>
          <w:bCs/>
          <w:sz w:val="24"/>
          <w:szCs w:val="24"/>
        </w:rPr>
        <w:t>3</w:t>
      </w:r>
      <w:r w:rsidRPr="004B1AAC">
        <w:rPr>
          <w:rFonts w:ascii="宋体" w:eastAsia="华文仿宋" w:hAnsi="宋体" w:cs="宋体" w:hint="eastAsia"/>
          <w:b/>
          <w:bCs/>
          <w:sz w:val="24"/>
          <w:szCs w:val="24"/>
        </w:rPr>
        <w:t>月</w:t>
      </w:r>
      <w:r w:rsidRPr="004B1AAC">
        <w:rPr>
          <w:rFonts w:ascii="Times New Roman" w:eastAsia="华文仿宋" w:hAnsi="Times New Roman"/>
          <w:b/>
          <w:bCs/>
          <w:sz w:val="24"/>
          <w:szCs w:val="24"/>
        </w:rPr>
        <w:t>31</w:t>
      </w:r>
      <w:r w:rsidRPr="004B1AAC">
        <w:rPr>
          <w:rFonts w:ascii="宋体" w:eastAsia="华文仿宋" w:hAnsi="宋体" w:cs="宋体" w:hint="eastAsia"/>
          <w:b/>
          <w:bCs/>
          <w:sz w:val="24"/>
          <w:szCs w:val="24"/>
        </w:rPr>
        <w:t>日</w:t>
      </w:r>
      <w:r w:rsidRPr="004B1AAC">
        <w:rPr>
          <w:rFonts w:ascii="Times New Roman" w:eastAsia="华文仿宋" w:hAnsi="Times New Roman"/>
          <w:b/>
          <w:bCs/>
          <w:sz w:val="24"/>
          <w:szCs w:val="24"/>
        </w:rPr>
        <w:t>17</w:t>
      </w:r>
      <w:r w:rsidRPr="004B1AAC">
        <w:rPr>
          <w:rFonts w:ascii="宋体" w:eastAsia="华文仿宋" w:hAnsi="宋体" w:cs="宋体" w:hint="eastAsia"/>
          <w:b/>
          <w:bCs/>
          <w:sz w:val="24"/>
          <w:szCs w:val="24"/>
        </w:rPr>
        <w:t>：</w:t>
      </w:r>
      <w:r w:rsidRPr="004B1AAC">
        <w:rPr>
          <w:rFonts w:ascii="Times New Roman" w:eastAsia="华文仿宋" w:hAnsi="Times New Roman"/>
          <w:b/>
          <w:bCs/>
          <w:sz w:val="24"/>
          <w:szCs w:val="24"/>
        </w:rPr>
        <w:t>30</w:t>
      </w:r>
      <w:r w:rsidRPr="004B1AAC">
        <w:rPr>
          <w:rFonts w:ascii="宋体" w:eastAsia="华文仿宋" w:hAnsi="宋体" w:cs="宋体" w:hint="eastAsia"/>
          <w:b/>
          <w:bCs/>
          <w:sz w:val="24"/>
          <w:szCs w:val="24"/>
        </w:rPr>
        <w:t>。）</w:t>
      </w:r>
    </w:p>
    <w:p w14:paraId="75E3C5A9" w14:textId="77777777" w:rsidR="00914781" w:rsidRPr="004B1AAC" w:rsidRDefault="00914781" w:rsidP="004B1AAC">
      <w:pPr>
        <w:spacing w:line="140" w:lineRule="atLeast"/>
        <w:ind w:left="480" w:hanging="480"/>
        <w:rPr>
          <w:rFonts w:ascii="Times New Roman" w:eastAsia="华文仿宋" w:hAnsi="Times New Roman"/>
          <w:sz w:val="24"/>
          <w:szCs w:val="28"/>
        </w:rPr>
      </w:pPr>
      <w:r w:rsidRPr="004B1AAC">
        <w:rPr>
          <w:rFonts w:ascii="黑体" w:eastAsia="华文仿宋" w:hAnsi="黑体" w:hint="eastAsia"/>
          <w:sz w:val="24"/>
          <w:szCs w:val="28"/>
        </w:rPr>
        <w:t>附件三：</w:t>
      </w:r>
    </w:p>
    <w:p w14:paraId="3E22CE32" w14:textId="77777777" w:rsidR="00914781" w:rsidRPr="004B1AAC" w:rsidRDefault="00914781" w:rsidP="004B1AAC">
      <w:pPr>
        <w:autoSpaceDE w:val="0"/>
        <w:adjustRightInd w:val="0"/>
        <w:snapToGrid w:val="0"/>
        <w:spacing w:line="140" w:lineRule="atLeast"/>
        <w:jc w:val="center"/>
        <w:outlineLvl w:val="0"/>
        <w:rPr>
          <w:rFonts w:ascii="Times New Roman" w:eastAsia="华文仿宋" w:hAnsi="Times New Roman" w:hint="eastAsia"/>
          <w:sz w:val="24"/>
          <w:szCs w:val="44"/>
        </w:rPr>
      </w:pPr>
      <w:r w:rsidRPr="004B1AAC">
        <w:rPr>
          <w:rFonts w:ascii="宋体" w:eastAsia="华文仿宋" w:hAnsi="宋体" w:cs="宋体" w:hint="eastAsia"/>
          <w:sz w:val="24"/>
          <w:szCs w:val="44"/>
        </w:rPr>
        <w:t>湖南科技大学足球竞赛纪律处罚规定</w:t>
      </w:r>
    </w:p>
    <w:p w14:paraId="584D19EC" w14:textId="77777777" w:rsidR="00914781" w:rsidRPr="004B1AAC" w:rsidRDefault="00914781" w:rsidP="004B1AAC">
      <w:pPr>
        <w:autoSpaceDE w:val="0"/>
        <w:adjustRightInd w:val="0"/>
        <w:snapToGrid w:val="0"/>
        <w:spacing w:line="140" w:lineRule="atLeast"/>
        <w:jc w:val="center"/>
        <w:rPr>
          <w:rFonts w:ascii="Times New Roman" w:eastAsia="华文仿宋" w:hAnsi="Times New Roman"/>
          <w:sz w:val="24"/>
          <w:szCs w:val="44"/>
        </w:rPr>
      </w:pPr>
      <w:r w:rsidRPr="004B1AAC">
        <w:rPr>
          <w:rFonts w:ascii="宋体" w:eastAsia="华文仿宋" w:hAnsi="宋体" w:cs="宋体" w:hint="eastAsia"/>
          <w:sz w:val="24"/>
          <w:szCs w:val="44"/>
        </w:rPr>
        <w:t>（试</w:t>
      </w:r>
      <w:r w:rsidRPr="004B1AAC">
        <w:rPr>
          <w:rFonts w:ascii="Times New Roman" w:eastAsia="华文仿宋" w:hAnsi="Times New Roman"/>
          <w:sz w:val="24"/>
          <w:szCs w:val="44"/>
        </w:rPr>
        <w:t xml:space="preserve">  </w:t>
      </w:r>
      <w:r w:rsidRPr="004B1AAC">
        <w:rPr>
          <w:rFonts w:ascii="宋体" w:eastAsia="华文仿宋" w:hAnsi="宋体" w:cs="宋体" w:hint="eastAsia"/>
          <w:sz w:val="24"/>
          <w:szCs w:val="44"/>
        </w:rPr>
        <w:t>行）</w:t>
      </w:r>
    </w:p>
    <w:p w14:paraId="20E850B2" w14:textId="77777777" w:rsidR="00914781" w:rsidRPr="004B1AAC" w:rsidRDefault="00914781" w:rsidP="004B1AAC">
      <w:pPr>
        <w:autoSpaceDE w:val="0"/>
        <w:spacing w:beforeLines="50" w:before="156" w:afterLines="50" w:after="156" w:line="140" w:lineRule="atLeast"/>
        <w:jc w:val="center"/>
        <w:outlineLvl w:val="0"/>
        <w:rPr>
          <w:rFonts w:ascii="Times New Roman" w:eastAsia="华文仿宋" w:hAnsi="Times New Roman"/>
          <w:sz w:val="24"/>
        </w:rPr>
      </w:pPr>
      <w:r w:rsidRPr="004B1AAC">
        <w:rPr>
          <w:rFonts w:ascii="黑体" w:eastAsia="华文仿宋" w:hAnsi="黑体" w:hint="eastAsia"/>
          <w:sz w:val="24"/>
        </w:rPr>
        <w:t>第一章</w:t>
      </w:r>
      <w:r w:rsidRPr="004B1AAC">
        <w:rPr>
          <w:rFonts w:ascii="Times New Roman" w:eastAsia="华文仿宋" w:hAnsi="Times New Roman" w:hint="eastAsia"/>
          <w:sz w:val="24"/>
        </w:rPr>
        <w:t xml:space="preserve">  </w:t>
      </w:r>
      <w:r w:rsidRPr="004B1AAC">
        <w:rPr>
          <w:rFonts w:ascii="黑体" w:eastAsia="华文仿宋" w:hAnsi="黑体" w:hint="eastAsia"/>
          <w:sz w:val="24"/>
        </w:rPr>
        <w:t>总</w:t>
      </w:r>
      <w:r w:rsidRPr="004B1AAC">
        <w:rPr>
          <w:rFonts w:ascii="Times New Roman" w:eastAsia="华文仿宋" w:hAnsi="Times New Roman" w:hint="eastAsia"/>
          <w:sz w:val="24"/>
        </w:rPr>
        <w:t xml:space="preserve">  </w:t>
      </w:r>
      <w:r w:rsidRPr="004B1AAC">
        <w:rPr>
          <w:rFonts w:ascii="黑体" w:eastAsia="华文仿宋" w:hAnsi="黑体" w:hint="eastAsia"/>
          <w:sz w:val="24"/>
        </w:rPr>
        <w:t>则</w:t>
      </w:r>
    </w:p>
    <w:p w14:paraId="0B6C8DF7"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hint="eastAsia"/>
          <w:color w:val="333333"/>
          <w:kern w:val="0"/>
          <w:sz w:val="24"/>
          <w:shd w:val="clear" w:color="auto" w:fill="FFFFFF"/>
        </w:rPr>
      </w:pPr>
      <w:r w:rsidRPr="004B1AAC">
        <w:rPr>
          <w:rStyle w:val="15"/>
          <w:rFonts w:ascii="宋体" w:eastAsia="华文仿宋" w:hAnsi="宋体" w:cs="宋体" w:hint="eastAsia"/>
          <w:color w:val="333333"/>
          <w:kern w:val="0"/>
          <w:sz w:val="24"/>
          <w:shd w:val="clear" w:color="auto" w:fill="FFFFFF"/>
        </w:rPr>
        <w:t>第一条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为了规范湖南科技大学足球竞赛活动的管理，促进学生足球竞赛活动的健康发展，防止发生非体育道德行为，维护学生运动员（队）、教练员、裁判员的合法权益，依据湖南省教育厅《湖南省学生体育竞赛活动管理办法》（</w:t>
      </w:r>
      <w:proofErr w:type="gramStart"/>
      <w:r w:rsidRPr="004B1AAC">
        <w:rPr>
          <w:rFonts w:ascii="宋体" w:eastAsia="华文仿宋" w:hAnsi="宋体" w:cs="宋体" w:hint="eastAsia"/>
          <w:color w:val="333333"/>
          <w:kern w:val="0"/>
          <w:sz w:val="24"/>
          <w:shd w:val="clear" w:color="auto" w:fill="FFFFFF"/>
        </w:rPr>
        <w:t>湘教发</w:t>
      </w:r>
      <w:proofErr w:type="gramEnd"/>
      <w:r w:rsidRPr="004B1AAC">
        <w:rPr>
          <w:rFonts w:ascii="Times New Roman" w:eastAsia="华文仿宋" w:hAnsi="Times New Roman"/>
          <w:color w:val="333333"/>
          <w:kern w:val="0"/>
          <w:sz w:val="24"/>
          <w:shd w:val="clear" w:color="auto" w:fill="FFFFFF"/>
        </w:rPr>
        <w:t>[2008]16</w:t>
      </w:r>
      <w:r w:rsidRPr="004B1AAC">
        <w:rPr>
          <w:rFonts w:ascii="宋体" w:eastAsia="华文仿宋" w:hAnsi="宋体" w:cs="宋体" w:hint="eastAsia"/>
          <w:color w:val="333333"/>
          <w:kern w:val="0"/>
          <w:sz w:val="24"/>
          <w:shd w:val="clear" w:color="auto" w:fill="FFFFFF"/>
        </w:rPr>
        <w:t>号）和学生体育竞赛活动</w:t>
      </w:r>
      <w:r w:rsidRPr="004B1AAC">
        <w:rPr>
          <w:rFonts w:ascii="Times New Roman" w:eastAsia="华文仿宋" w:hAnsi="Times New Roman"/>
          <w:color w:val="333333"/>
          <w:kern w:val="0"/>
          <w:sz w:val="24"/>
          <w:shd w:val="clear" w:color="auto" w:fill="FFFFFF"/>
        </w:rPr>
        <w:t>“</w:t>
      </w:r>
      <w:r w:rsidRPr="004B1AAC">
        <w:rPr>
          <w:rFonts w:ascii="宋体" w:eastAsia="华文仿宋" w:hAnsi="宋体" w:cs="宋体" w:hint="eastAsia"/>
          <w:color w:val="333333"/>
          <w:kern w:val="0"/>
          <w:sz w:val="24"/>
          <w:shd w:val="clear" w:color="auto" w:fill="FFFFFF"/>
        </w:rPr>
        <w:t>团结、奋进、文明、育人</w:t>
      </w:r>
      <w:r w:rsidRPr="004B1AAC">
        <w:rPr>
          <w:rFonts w:ascii="Times New Roman" w:eastAsia="华文仿宋" w:hAnsi="Times New Roman"/>
          <w:color w:val="333333"/>
          <w:kern w:val="0"/>
          <w:sz w:val="24"/>
          <w:shd w:val="clear" w:color="auto" w:fill="FFFFFF"/>
        </w:rPr>
        <w:t>”</w:t>
      </w:r>
      <w:r w:rsidRPr="004B1AAC">
        <w:rPr>
          <w:rFonts w:ascii="宋体" w:eastAsia="华文仿宋" w:hAnsi="宋体" w:cs="宋体" w:hint="eastAsia"/>
          <w:color w:val="333333"/>
          <w:kern w:val="0"/>
          <w:sz w:val="24"/>
          <w:shd w:val="clear" w:color="auto" w:fill="FFFFFF"/>
        </w:rPr>
        <w:t>的宗旨，体现公平竞争的原则，确保全校</w:t>
      </w:r>
      <w:proofErr w:type="gramStart"/>
      <w:r w:rsidRPr="004B1AAC">
        <w:rPr>
          <w:rFonts w:ascii="宋体" w:eastAsia="华文仿宋" w:hAnsi="宋体" w:cs="宋体" w:hint="eastAsia"/>
          <w:color w:val="333333"/>
          <w:kern w:val="0"/>
          <w:sz w:val="24"/>
          <w:shd w:val="clear" w:color="auto" w:fill="FFFFFF"/>
        </w:rPr>
        <w:t>性学生</w:t>
      </w:r>
      <w:proofErr w:type="gramEnd"/>
      <w:r w:rsidRPr="004B1AAC">
        <w:rPr>
          <w:rFonts w:ascii="宋体" w:eastAsia="华文仿宋" w:hAnsi="宋体" w:cs="宋体" w:hint="eastAsia"/>
          <w:color w:val="333333"/>
          <w:kern w:val="0"/>
          <w:sz w:val="24"/>
          <w:shd w:val="clear" w:color="auto" w:fill="FFFFFF"/>
        </w:rPr>
        <w:t>足球竞赛活动的顺利进行，特制定本规定。</w:t>
      </w:r>
    </w:p>
    <w:p w14:paraId="5E8EF347"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Fonts w:ascii="宋体" w:eastAsia="华文仿宋" w:hAnsi="宋体" w:cs="宋体" w:hint="eastAsia"/>
          <w:b/>
          <w:bCs/>
          <w:color w:val="333333"/>
          <w:kern w:val="0"/>
          <w:sz w:val="24"/>
          <w:shd w:val="clear" w:color="auto" w:fill="FFFFFF"/>
        </w:rPr>
        <w:t>第二条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本规定适用于由湖南科技大学足球协会主办的全校性大学生足球比赛。</w:t>
      </w:r>
    </w:p>
    <w:p w14:paraId="2D17CDA0"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第三条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本规定对参赛单位及相关责任人的处罚分为：取消比赛资格、取消参赛资格、取消比赛名次和成绩、罚款、停赛、通报批评。</w:t>
      </w:r>
    </w:p>
    <w:p w14:paraId="05383D02"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第四条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运动员、教练员以及运动队对所受的违规违纪处罚有陈述权、申辩权。对处罚不服者，</w:t>
      </w:r>
      <w:r w:rsidRPr="004B1AAC">
        <w:rPr>
          <w:rFonts w:ascii="Times New Roman" w:eastAsia="华文仿宋" w:hAnsi="Times New Roman"/>
          <w:color w:val="333333"/>
          <w:kern w:val="0"/>
          <w:sz w:val="24"/>
          <w:shd w:val="clear" w:color="auto" w:fill="FFFFFF"/>
        </w:rPr>
        <w:t>24</w:t>
      </w:r>
      <w:r w:rsidRPr="004B1AAC">
        <w:rPr>
          <w:rFonts w:ascii="宋体" w:eastAsia="华文仿宋" w:hAnsi="宋体" w:cs="宋体" w:hint="eastAsia"/>
          <w:color w:val="333333"/>
          <w:kern w:val="0"/>
          <w:sz w:val="24"/>
          <w:shd w:val="clear" w:color="auto" w:fill="FFFFFF"/>
        </w:rPr>
        <w:t>小时内可以书面形式向湖南科技大学足球协会纪律委员会申诉，申诉费为每次</w:t>
      </w:r>
      <w:r w:rsidRPr="004B1AAC">
        <w:rPr>
          <w:rFonts w:ascii="Times New Roman" w:eastAsia="华文仿宋" w:hAnsi="Times New Roman"/>
          <w:color w:val="333333"/>
          <w:kern w:val="0"/>
          <w:sz w:val="24"/>
          <w:shd w:val="clear" w:color="auto" w:fill="FFFFFF"/>
        </w:rPr>
        <w:t>200</w:t>
      </w:r>
      <w:r w:rsidRPr="004B1AAC">
        <w:rPr>
          <w:rFonts w:ascii="宋体" w:eastAsia="华文仿宋" w:hAnsi="宋体" w:cs="宋体" w:hint="eastAsia"/>
          <w:color w:val="333333"/>
          <w:kern w:val="0"/>
          <w:sz w:val="24"/>
          <w:shd w:val="clear" w:color="auto" w:fill="FFFFFF"/>
        </w:rPr>
        <w:t>元，申诉成功免费，申诉期间维持原处罚决定。裁判判罚不公也可向纪律委员会投诉。湖南科技大学足球协会纪律委员会的裁决为最终裁决。</w:t>
      </w:r>
    </w:p>
    <w:p w14:paraId="59892CF3" w14:textId="77777777" w:rsidR="00914781" w:rsidRPr="004B1AAC" w:rsidRDefault="00914781" w:rsidP="004B1AAC">
      <w:pPr>
        <w:shd w:val="clear" w:color="auto" w:fill="FFFFFF"/>
        <w:autoSpaceDE w:val="0"/>
        <w:spacing w:line="140" w:lineRule="atLeast"/>
        <w:ind w:left="482" w:hanging="482"/>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第五条</w:t>
      </w:r>
      <w:r w:rsidRPr="004B1AAC">
        <w:rPr>
          <w:rStyle w:val="15"/>
          <w:rFonts w:eastAsia="华文仿宋"/>
          <w:color w:val="333333"/>
          <w:kern w:val="0"/>
          <w:sz w:val="24"/>
          <w:shd w:val="clear" w:color="auto" w:fill="FFFFFF"/>
        </w:rPr>
        <w:t xml:space="preserve"> </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对触犯国家法律、法规者，移交公安、司法机关处理。</w:t>
      </w:r>
    </w:p>
    <w:p w14:paraId="7E8E3B18" w14:textId="77777777" w:rsidR="00914781" w:rsidRPr="004B1AAC" w:rsidRDefault="00914781" w:rsidP="004B1AAC">
      <w:pPr>
        <w:autoSpaceDE w:val="0"/>
        <w:spacing w:beforeLines="50" w:before="156" w:afterLines="50" w:after="156" w:line="140" w:lineRule="atLeast"/>
        <w:jc w:val="center"/>
        <w:outlineLvl w:val="0"/>
        <w:rPr>
          <w:rFonts w:ascii="Times New Roman" w:eastAsia="华文仿宋" w:hAnsi="Times New Roman"/>
          <w:sz w:val="24"/>
        </w:rPr>
      </w:pPr>
      <w:r w:rsidRPr="004B1AAC">
        <w:rPr>
          <w:rFonts w:ascii="黑体" w:eastAsia="华文仿宋" w:hAnsi="黑体" w:hint="eastAsia"/>
          <w:sz w:val="24"/>
        </w:rPr>
        <w:lastRenderedPageBreak/>
        <w:t>第二章</w:t>
      </w:r>
      <w:r w:rsidRPr="004B1AAC">
        <w:rPr>
          <w:rFonts w:ascii="Times New Roman" w:eastAsia="华文仿宋" w:hAnsi="Times New Roman" w:hint="eastAsia"/>
          <w:sz w:val="24"/>
        </w:rPr>
        <w:t xml:space="preserve">  </w:t>
      </w:r>
      <w:r w:rsidRPr="004B1AAC">
        <w:rPr>
          <w:rFonts w:ascii="黑体" w:eastAsia="华文仿宋" w:hAnsi="黑体" w:hint="eastAsia"/>
          <w:sz w:val="24"/>
        </w:rPr>
        <w:t>纪律与处罚</w:t>
      </w:r>
    </w:p>
    <w:p w14:paraId="317DF93D"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hint="eastAsia"/>
          <w:color w:val="333333"/>
          <w:sz w:val="24"/>
        </w:rPr>
      </w:pPr>
      <w:r w:rsidRPr="004B1AAC">
        <w:rPr>
          <w:rStyle w:val="15"/>
          <w:rFonts w:ascii="宋体" w:eastAsia="华文仿宋" w:hAnsi="宋体" w:cs="宋体" w:hint="eastAsia"/>
          <w:color w:val="333333"/>
          <w:kern w:val="0"/>
          <w:sz w:val="24"/>
          <w:shd w:val="clear" w:color="auto" w:fill="FFFFFF"/>
        </w:rPr>
        <w:t>第六条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各比赛承办单位及赛点单位，必须确保赛场安全与秩序。赛点单位的比赛场地、器材、设施要符合竞赛规则的要求和标准，确保比赛场地、器材、设施的安全，保证比赛的规范性和安全性。</w:t>
      </w:r>
    </w:p>
    <w:p w14:paraId="48CF53D4"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第七条</w:t>
      </w:r>
      <w:r w:rsidRPr="004B1AAC">
        <w:rPr>
          <w:rStyle w:val="15"/>
          <w:rFonts w:eastAsia="华文仿宋"/>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参加足球竞赛的单位要制定严格的安全管理措施，明确领队为第一责任人，队长为直接责任人，对本单位参赛人员的安全承担完全责任。</w:t>
      </w:r>
    </w:p>
    <w:p w14:paraId="54CFCE78"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第八条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参加单位必须组织全体参赛人员在二级以上医院进行体检，并为全体参赛人员办理比赛期间的</w:t>
      </w:r>
      <w:r w:rsidRPr="004B1AAC">
        <w:rPr>
          <w:rFonts w:ascii="Times New Roman" w:eastAsia="华文仿宋" w:hAnsi="Times New Roman"/>
          <w:color w:val="333333"/>
          <w:kern w:val="0"/>
          <w:sz w:val="24"/>
          <w:shd w:val="clear" w:color="auto" w:fill="FFFFFF"/>
        </w:rPr>
        <w:t>“</w:t>
      </w:r>
      <w:r w:rsidRPr="004B1AAC">
        <w:rPr>
          <w:rFonts w:ascii="宋体" w:eastAsia="华文仿宋" w:hAnsi="宋体" w:cs="宋体" w:hint="eastAsia"/>
          <w:color w:val="333333"/>
          <w:kern w:val="0"/>
          <w:sz w:val="24"/>
          <w:shd w:val="clear" w:color="auto" w:fill="FFFFFF"/>
        </w:rPr>
        <w:t>人身意外伤害保险</w:t>
      </w:r>
      <w:r w:rsidRPr="004B1AAC">
        <w:rPr>
          <w:rFonts w:ascii="Times New Roman" w:eastAsia="华文仿宋" w:hAnsi="Times New Roman"/>
          <w:color w:val="333333"/>
          <w:kern w:val="0"/>
          <w:sz w:val="24"/>
          <w:shd w:val="clear" w:color="auto" w:fill="FFFFFF"/>
        </w:rPr>
        <w:t>”</w:t>
      </w:r>
      <w:r w:rsidRPr="004B1AAC">
        <w:rPr>
          <w:rFonts w:ascii="宋体" w:eastAsia="华文仿宋" w:hAnsi="宋体" w:cs="宋体" w:hint="eastAsia"/>
          <w:color w:val="333333"/>
          <w:kern w:val="0"/>
          <w:sz w:val="24"/>
          <w:shd w:val="clear" w:color="auto" w:fill="FFFFFF"/>
        </w:rPr>
        <w:t>，否则，一律不予参赛。</w:t>
      </w:r>
    </w:p>
    <w:p w14:paraId="4330C55C"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第九条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参赛单位须在比赛报名时一次性向赛会交纳公平竞赛</w:t>
      </w:r>
      <w:proofErr w:type="gramStart"/>
      <w:r w:rsidRPr="004B1AAC">
        <w:rPr>
          <w:rFonts w:ascii="宋体" w:eastAsia="华文仿宋" w:hAnsi="宋体" w:cs="宋体" w:hint="eastAsia"/>
          <w:color w:val="333333"/>
          <w:kern w:val="0"/>
          <w:sz w:val="24"/>
          <w:shd w:val="clear" w:color="auto" w:fill="FFFFFF"/>
        </w:rPr>
        <w:t>保证金保证金</w:t>
      </w:r>
      <w:proofErr w:type="gramEnd"/>
      <w:r w:rsidRPr="004B1AAC">
        <w:rPr>
          <w:rFonts w:ascii="宋体" w:eastAsia="华文仿宋" w:hAnsi="宋体" w:cs="宋体" w:hint="eastAsia"/>
          <w:color w:val="333333"/>
          <w:kern w:val="0"/>
          <w:sz w:val="24"/>
          <w:shd w:val="clear" w:color="auto" w:fill="FFFFFF"/>
        </w:rPr>
        <w:t>人民币</w:t>
      </w:r>
      <w:r w:rsidRPr="004B1AAC">
        <w:rPr>
          <w:rFonts w:ascii="Times New Roman" w:eastAsia="华文仿宋" w:hAnsi="Times New Roman"/>
          <w:color w:val="333333"/>
          <w:kern w:val="0"/>
          <w:sz w:val="24"/>
          <w:shd w:val="clear" w:color="auto" w:fill="FFFFFF"/>
        </w:rPr>
        <w:t>1000</w:t>
      </w:r>
      <w:r w:rsidRPr="004B1AAC">
        <w:rPr>
          <w:rFonts w:ascii="宋体" w:eastAsia="华文仿宋" w:hAnsi="宋体" w:cs="宋体" w:hint="eastAsia"/>
          <w:color w:val="333333"/>
          <w:kern w:val="0"/>
          <w:sz w:val="24"/>
          <w:shd w:val="clear" w:color="auto" w:fill="FFFFFF"/>
        </w:rPr>
        <w:t>元；参赛个人向赛会交纳</w:t>
      </w:r>
      <w:r w:rsidRPr="004B1AAC">
        <w:rPr>
          <w:rFonts w:ascii="Times New Roman" w:eastAsia="华文仿宋" w:hAnsi="Times New Roman"/>
          <w:color w:val="333333"/>
          <w:kern w:val="0"/>
          <w:sz w:val="24"/>
          <w:shd w:val="clear" w:color="auto" w:fill="FFFFFF"/>
        </w:rPr>
        <w:t>50/</w:t>
      </w:r>
      <w:r w:rsidRPr="004B1AAC">
        <w:rPr>
          <w:rFonts w:ascii="宋体" w:eastAsia="华文仿宋" w:hAnsi="宋体" w:cs="宋体" w:hint="eastAsia"/>
          <w:color w:val="333333"/>
          <w:kern w:val="0"/>
          <w:sz w:val="24"/>
          <w:shd w:val="clear" w:color="auto" w:fill="FFFFFF"/>
        </w:rPr>
        <w:t>人的报名费用，在比赛期间未违反本规定和赛会纪律、以及运动员参赛资格等问题的运动队，向其所交纳的</w:t>
      </w:r>
      <w:r w:rsidRPr="004B1AAC">
        <w:rPr>
          <w:rFonts w:ascii="Times New Roman" w:eastAsia="华文仿宋" w:hAnsi="Times New Roman"/>
          <w:color w:val="333333"/>
          <w:kern w:val="0"/>
          <w:sz w:val="24"/>
          <w:shd w:val="clear" w:color="auto" w:fill="FFFFFF"/>
        </w:rPr>
        <w:t>“</w:t>
      </w:r>
      <w:r w:rsidRPr="004B1AAC">
        <w:rPr>
          <w:rFonts w:ascii="宋体" w:eastAsia="华文仿宋" w:hAnsi="宋体" w:cs="宋体" w:hint="eastAsia"/>
          <w:color w:val="333333"/>
          <w:kern w:val="0"/>
          <w:sz w:val="24"/>
          <w:shd w:val="clear" w:color="auto" w:fill="FFFFFF"/>
        </w:rPr>
        <w:t>公平竞赛保证金</w:t>
      </w:r>
      <w:r w:rsidRPr="004B1AAC">
        <w:rPr>
          <w:rFonts w:ascii="Times New Roman" w:eastAsia="华文仿宋" w:hAnsi="Times New Roman"/>
          <w:color w:val="333333"/>
          <w:kern w:val="0"/>
          <w:sz w:val="24"/>
          <w:shd w:val="clear" w:color="auto" w:fill="FFFFFF"/>
        </w:rPr>
        <w:t>”</w:t>
      </w:r>
      <w:r w:rsidRPr="004B1AAC">
        <w:rPr>
          <w:rFonts w:ascii="宋体" w:eastAsia="华文仿宋" w:hAnsi="宋体" w:cs="宋体" w:hint="eastAsia"/>
          <w:color w:val="333333"/>
          <w:kern w:val="0"/>
          <w:sz w:val="24"/>
          <w:shd w:val="clear" w:color="auto" w:fill="FFFFFF"/>
        </w:rPr>
        <w:t>内扣除，比赛结束后将如数退回。</w:t>
      </w:r>
    </w:p>
    <w:p w14:paraId="41102640"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kern w:val="0"/>
          <w:sz w:val="24"/>
          <w:shd w:val="clear" w:color="auto" w:fill="FFFFFF"/>
        </w:rPr>
      </w:pPr>
      <w:r w:rsidRPr="004B1AAC">
        <w:rPr>
          <w:rStyle w:val="15"/>
          <w:rFonts w:ascii="宋体" w:eastAsia="华文仿宋" w:hAnsi="宋体" w:cs="宋体" w:hint="eastAsia"/>
          <w:color w:val="333333"/>
          <w:kern w:val="0"/>
          <w:sz w:val="24"/>
          <w:shd w:val="clear" w:color="auto" w:fill="FFFFFF"/>
        </w:rPr>
        <w:t>第十条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凡违反本规定的参赛单位及人员，均取消其参与优秀运动员、优秀教练员、优秀裁判员以及优秀运动队等的评选资格。</w:t>
      </w:r>
    </w:p>
    <w:p w14:paraId="23983833"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Fonts w:ascii="宋体" w:eastAsia="华文仿宋" w:hAnsi="宋体" w:cs="宋体" w:hint="eastAsia"/>
          <w:b/>
          <w:bCs/>
          <w:color w:val="333333"/>
          <w:kern w:val="0"/>
          <w:sz w:val="24"/>
          <w:shd w:val="clear" w:color="auto" w:fill="FFFFFF"/>
        </w:rPr>
        <w:t>第十一条</w:t>
      </w:r>
      <w:r w:rsidRPr="004B1AAC">
        <w:rPr>
          <w:rFonts w:ascii="Times New Roman" w:eastAsia="华文仿宋" w:hAnsi="Times New Roman"/>
          <w:b/>
          <w:bCs/>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比赛期间，凡无故弃权的，此前赛项获得的成绩无效，取消其参加该赛项后续比赛的资格。</w:t>
      </w:r>
    </w:p>
    <w:p w14:paraId="21B0B2ED"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第十二条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比赛期间，因未参加赛会的相关会议或活动，而导致有失权益，赛事组委会不承担责任。</w:t>
      </w:r>
    </w:p>
    <w:p w14:paraId="12CD02FF"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lastRenderedPageBreak/>
        <w:t>第十三条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凡不遵守《学生行为规范》，不遵守公共秩序和赛会纪律规定，经教育后仍不改正的运动员、教练员不得参加比赛。凡将淫秽的画报、书刊、录音（像）带到赛区的，一律没收，送交有关部门处理。</w:t>
      </w:r>
    </w:p>
    <w:p w14:paraId="5DF89C65"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第十四条</w:t>
      </w:r>
      <w:r w:rsidRPr="004B1AAC">
        <w:rPr>
          <w:rStyle w:val="15"/>
          <w:rFonts w:eastAsia="华文仿宋"/>
          <w:color w:val="333333"/>
          <w:kern w:val="0"/>
          <w:sz w:val="24"/>
          <w:shd w:val="clear" w:color="auto" w:fill="FFFFFF"/>
        </w:rPr>
        <w:t xml:space="preserve"> </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为防止比赛双方预谋胜负、串通假赛，经赛会相关机构审查认定后属于不正常比赛范围的（不必具有幕后交易的证据），判该场比赛无效，双方均以负场计分。</w:t>
      </w:r>
    </w:p>
    <w:p w14:paraId="2594AB88"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kern w:val="0"/>
          <w:sz w:val="24"/>
          <w:shd w:val="clear" w:color="auto" w:fill="FFFFFF"/>
        </w:rPr>
      </w:pPr>
      <w:r w:rsidRPr="004B1AAC">
        <w:rPr>
          <w:rStyle w:val="15"/>
          <w:rFonts w:ascii="宋体" w:eastAsia="华文仿宋" w:hAnsi="宋体" w:cs="宋体" w:hint="eastAsia"/>
          <w:color w:val="333333"/>
          <w:kern w:val="0"/>
          <w:sz w:val="24"/>
          <w:shd w:val="clear" w:color="auto" w:fill="FFFFFF"/>
        </w:rPr>
        <w:t>第十五条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参赛单位在办理学生运动员报名和比赛过程中，在运动员资格上弄虚作假、冒名顶替的，经查实后取消有关学生运动员参赛资格。</w:t>
      </w:r>
    </w:p>
    <w:p w14:paraId="538535E7"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第十六条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凡在比赛中有运动员冒名顶替比赛的，经湖南科技大学足球协会认定，取消替赛、</w:t>
      </w:r>
      <w:proofErr w:type="gramStart"/>
      <w:r w:rsidRPr="004B1AAC">
        <w:rPr>
          <w:rFonts w:ascii="宋体" w:eastAsia="华文仿宋" w:hAnsi="宋体" w:cs="宋体" w:hint="eastAsia"/>
          <w:color w:val="333333"/>
          <w:kern w:val="0"/>
          <w:sz w:val="24"/>
          <w:shd w:val="clear" w:color="auto" w:fill="FFFFFF"/>
        </w:rPr>
        <w:t>被替赛运动员</w:t>
      </w:r>
      <w:proofErr w:type="gramEnd"/>
      <w:r w:rsidRPr="004B1AAC">
        <w:rPr>
          <w:rFonts w:ascii="宋体" w:eastAsia="华文仿宋" w:hAnsi="宋体" w:cs="宋体" w:hint="eastAsia"/>
          <w:color w:val="333333"/>
          <w:kern w:val="0"/>
          <w:sz w:val="24"/>
          <w:shd w:val="clear" w:color="auto" w:fill="FFFFFF"/>
        </w:rPr>
        <w:t>参赛资格和在本次赛会已取得的所有比赛名次、成绩，追回已发奖品。</w:t>
      </w:r>
    </w:p>
    <w:p w14:paraId="3871D348"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第十七条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比赛期间，不论场上、场下，打人或故意伤人，侵犯他人人身安全的，除比赛中临场裁判员有权立即制止或罚出场外，赛会有关机构可根据其情节给予停赛，直至取消全部比赛资格的处罚并追加罚款</w:t>
      </w:r>
      <w:r w:rsidRPr="004B1AAC">
        <w:rPr>
          <w:rFonts w:ascii="Times New Roman" w:eastAsia="华文仿宋" w:hAnsi="Times New Roman"/>
          <w:color w:val="333333"/>
          <w:kern w:val="0"/>
          <w:sz w:val="24"/>
          <w:shd w:val="clear" w:color="auto" w:fill="FFFFFF"/>
        </w:rPr>
        <w:t>500</w:t>
      </w:r>
      <w:r w:rsidRPr="004B1AAC">
        <w:rPr>
          <w:rFonts w:ascii="宋体" w:eastAsia="华文仿宋" w:hAnsi="宋体" w:cs="宋体" w:hint="eastAsia"/>
          <w:color w:val="333333"/>
          <w:kern w:val="0"/>
          <w:sz w:val="24"/>
          <w:shd w:val="clear" w:color="auto" w:fill="FFFFFF"/>
        </w:rPr>
        <w:t>元。如发生集体斗殴的，可取消该队参赛资格和比赛名次、成绩，并处以该违纪单位人民币</w:t>
      </w:r>
      <w:r w:rsidRPr="004B1AAC">
        <w:rPr>
          <w:rFonts w:ascii="Times New Roman" w:eastAsia="华文仿宋" w:hAnsi="Times New Roman"/>
          <w:color w:val="333333"/>
          <w:kern w:val="0"/>
          <w:sz w:val="24"/>
          <w:shd w:val="clear" w:color="auto" w:fill="FFFFFF"/>
        </w:rPr>
        <w:t>1000</w:t>
      </w:r>
      <w:r w:rsidRPr="004B1AAC">
        <w:rPr>
          <w:rFonts w:ascii="宋体" w:eastAsia="华文仿宋" w:hAnsi="宋体" w:cs="宋体" w:hint="eastAsia"/>
          <w:color w:val="333333"/>
          <w:kern w:val="0"/>
          <w:sz w:val="24"/>
          <w:shd w:val="clear" w:color="auto" w:fill="FFFFFF"/>
        </w:rPr>
        <w:t>元的罚款，情节特别严重，报警处理。</w:t>
      </w:r>
    </w:p>
    <w:p w14:paraId="01C34E5F"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第十八条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无论何种情况，领队、教练员和运动员在比赛中不服从裁判员判决，在裁判员宣布继续比赛后，在规定的时间（</w:t>
      </w:r>
      <w:r w:rsidRPr="004B1AAC">
        <w:rPr>
          <w:rFonts w:ascii="Times New Roman" w:eastAsia="华文仿宋" w:hAnsi="Times New Roman"/>
          <w:color w:val="333333"/>
          <w:kern w:val="0"/>
          <w:sz w:val="24"/>
          <w:shd w:val="clear" w:color="auto" w:fill="FFFFFF"/>
        </w:rPr>
        <w:t>5</w:t>
      </w:r>
      <w:r w:rsidRPr="004B1AAC">
        <w:rPr>
          <w:rFonts w:ascii="宋体" w:eastAsia="华文仿宋" w:hAnsi="宋体" w:cs="宋体" w:hint="eastAsia"/>
          <w:color w:val="333333"/>
          <w:kern w:val="0"/>
          <w:sz w:val="24"/>
          <w:shd w:val="clear" w:color="auto" w:fill="FFFFFF"/>
        </w:rPr>
        <w:t>分钟）内仍不恢复比赛，即判为罢赛，临场裁判员有权判对方获胜。在罢赛过程中情节严重的，处以该违纪单位人民币</w:t>
      </w:r>
      <w:r w:rsidRPr="004B1AAC">
        <w:rPr>
          <w:rFonts w:ascii="Times New Roman" w:eastAsia="华文仿宋" w:hAnsi="Times New Roman"/>
          <w:color w:val="333333"/>
          <w:kern w:val="0"/>
          <w:sz w:val="24"/>
          <w:shd w:val="clear" w:color="auto" w:fill="FFFFFF"/>
        </w:rPr>
        <w:t>300</w:t>
      </w:r>
      <w:r w:rsidRPr="004B1AAC">
        <w:rPr>
          <w:rFonts w:ascii="宋体" w:eastAsia="华文仿宋" w:hAnsi="宋体" w:cs="宋体" w:hint="eastAsia"/>
          <w:color w:val="333333"/>
          <w:kern w:val="0"/>
          <w:sz w:val="24"/>
          <w:shd w:val="clear" w:color="auto" w:fill="FFFFFF"/>
        </w:rPr>
        <w:t>元的罚款。</w:t>
      </w:r>
    </w:p>
    <w:p w14:paraId="3CA2447D"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lastRenderedPageBreak/>
        <w:t>第十九条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凡有运动员谩骂、侮辱对方人员、裁判员、观众和工作人员、或煽动观众</w:t>
      </w:r>
      <w:proofErr w:type="gramStart"/>
      <w:r w:rsidRPr="004B1AAC">
        <w:rPr>
          <w:rFonts w:ascii="宋体" w:eastAsia="华文仿宋" w:hAnsi="宋体" w:cs="宋体" w:hint="eastAsia"/>
          <w:color w:val="333333"/>
          <w:kern w:val="0"/>
          <w:sz w:val="24"/>
          <w:shd w:val="clear" w:color="auto" w:fill="FFFFFF"/>
        </w:rPr>
        <w:t>作出</w:t>
      </w:r>
      <w:proofErr w:type="gramEnd"/>
      <w:r w:rsidRPr="004B1AAC">
        <w:rPr>
          <w:rFonts w:ascii="宋体" w:eastAsia="华文仿宋" w:hAnsi="宋体" w:cs="宋体" w:hint="eastAsia"/>
          <w:color w:val="333333"/>
          <w:kern w:val="0"/>
          <w:sz w:val="24"/>
          <w:shd w:val="clear" w:color="auto" w:fill="FFFFFF"/>
        </w:rPr>
        <w:t>违反体育道德的行为，除临场裁判员给予警告、取消当场比赛资格外，赛会有关机构可根据情节轻重，给予停止后续比赛的处分，并处以该违纪单位人民币</w:t>
      </w:r>
      <w:r w:rsidRPr="004B1AAC">
        <w:rPr>
          <w:rFonts w:ascii="Times New Roman" w:eastAsia="华文仿宋" w:hAnsi="Times New Roman"/>
          <w:color w:val="333333"/>
          <w:kern w:val="0"/>
          <w:sz w:val="24"/>
          <w:shd w:val="clear" w:color="auto" w:fill="FFFFFF"/>
        </w:rPr>
        <w:t>300</w:t>
      </w:r>
      <w:r w:rsidRPr="004B1AAC">
        <w:rPr>
          <w:rFonts w:ascii="宋体" w:eastAsia="华文仿宋" w:hAnsi="宋体" w:cs="宋体" w:hint="eastAsia"/>
          <w:color w:val="333333"/>
          <w:kern w:val="0"/>
          <w:sz w:val="24"/>
          <w:shd w:val="clear" w:color="auto" w:fill="FFFFFF"/>
        </w:rPr>
        <w:t>元的罚款。赛事运动员、领队，不得以任何借口在社交平台诋毁、嘲讽、辱骂对手、裁判员、观众、组委会，一经查实，从严从重处理，视情况处以</w:t>
      </w:r>
      <w:r w:rsidRPr="004B1AAC">
        <w:rPr>
          <w:rFonts w:ascii="Times New Roman" w:eastAsia="华文仿宋" w:hAnsi="Times New Roman"/>
          <w:color w:val="333333"/>
          <w:kern w:val="0"/>
          <w:sz w:val="24"/>
          <w:shd w:val="clear" w:color="auto" w:fill="FFFFFF"/>
        </w:rPr>
        <w:t>200-500</w:t>
      </w:r>
      <w:r w:rsidRPr="004B1AAC">
        <w:rPr>
          <w:rFonts w:ascii="宋体" w:eastAsia="华文仿宋" w:hAnsi="宋体" w:cs="宋体" w:hint="eastAsia"/>
          <w:color w:val="333333"/>
          <w:kern w:val="0"/>
          <w:sz w:val="24"/>
          <w:shd w:val="clear" w:color="auto" w:fill="FFFFFF"/>
        </w:rPr>
        <w:t>元罚款，造成恶劣影响者，取消全队比赛成绩和参赛资格。</w:t>
      </w:r>
    </w:p>
    <w:p w14:paraId="382A4F2C"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第二十条</w:t>
      </w:r>
      <w:r w:rsidRPr="004B1AAC">
        <w:rPr>
          <w:rStyle w:val="15"/>
          <w:rFonts w:eastAsia="华文仿宋"/>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凡参赛人员损坏公物和场馆设备的，须照价赔偿；有意损坏的，视情节轻重，除照价赔偿外，处以该违纪单位人民币</w:t>
      </w:r>
      <w:r w:rsidRPr="004B1AAC">
        <w:rPr>
          <w:rFonts w:ascii="Times New Roman" w:eastAsia="华文仿宋" w:hAnsi="Times New Roman"/>
          <w:color w:val="333333"/>
          <w:kern w:val="0"/>
          <w:sz w:val="24"/>
          <w:shd w:val="clear" w:color="auto" w:fill="FFFFFF"/>
        </w:rPr>
        <w:t>100</w:t>
      </w:r>
      <w:r w:rsidRPr="004B1AAC">
        <w:rPr>
          <w:rFonts w:ascii="宋体" w:eastAsia="华文仿宋" w:hAnsi="宋体" w:cs="宋体" w:hint="eastAsia"/>
          <w:color w:val="333333"/>
          <w:kern w:val="0"/>
          <w:sz w:val="24"/>
          <w:shd w:val="clear" w:color="auto" w:fill="FFFFFF"/>
        </w:rPr>
        <w:t>元的罚款。</w:t>
      </w:r>
    </w:p>
    <w:p w14:paraId="4A2C1AB5"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第二十一条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赛点单位和各参赛单位必须严格按照赛会的规定与要求，事先书面申报本单位的观众人数及带队责任教师，在指定区域观看比赛，严格遵守赛会各项纪律，文明观赛。</w:t>
      </w:r>
    </w:p>
    <w:p w14:paraId="190975C9" w14:textId="77777777" w:rsidR="00914781" w:rsidRPr="004B1AAC" w:rsidRDefault="00914781" w:rsidP="004B1AAC">
      <w:pPr>
        <w:autoSpaceDE w:val="0"/>
        <w:spacing w:beforeLines="50" w:before="156" w:afterLines="50" w:after="156" w:line="140" w:lineRule="atLeast"/>
        <w:jc w:val="center"/>
        <w:outlineLvl w:val="0"/>
        <w:rPr>
          <w:rFonts w:ascii="Times New Roman" w:eastAsia="华文仿宋" w:hAnsi="Times New Roman"/>
          <w:sz w:val="24"/>
        </w:rPr>
      </w:pPr>
      <w:r w:rsidRPr="004B1AAC">
        <w:rPr>
          <w:rFonts w:ascii="黑体" w:eastAsia="华文仿宋" w:hAnsi="黑体" w:hint="eastAsia"/>
          <w:sz w:val="24"/>
        </w:rPr>
        <w:t>第三章</w:t>
      </w:r>
      <w:r w:rsidRPr="004B1AAC">
        <w:rPr>
          <w:rFonts w:ascii="Times New Roman" w:eastAsia="华文仿宋" w:hAnsi="Times New Roman" w:hint="eastAsia"/>
          <w:sz w:val="24"/>
        </w:rPr>
        <w:t xml:space="preserve">  </w:t>
      </w:r>
      <w:r w:rsidRPr="004B1AAC">
        <w:rPr>
          <w:rFonts w:ascii="黑体" w:eastAsia="华文仿宋" w:hAnsi="黑体" w:hint="eastAsia"/>
          <w:sz w:val="24"/>
        </w:rPr>
        <w:t>附</w:t>
      </w:r>
      <w:r w:rsidRPr="004B1AAC">
        <w:rPr>
          <w:rFonts w:ascii="Times New Roman" w:eastAsia="华文仿宋" w:hAnsi="Times New Roman" w:hint="eastAsia"/>
          <w:sz w:val="24"/>
        </w:rPr>
        <w:t xml:space="preserve">  </w:t>
      </w:r>
      <w:r w:rsidRPr="004B1AAC">
        <w:rPr>
          <w:rFonts w:ascii="黑体" w:eastAsia="华文仿宋" w:hAnsi="黑体" w:hint="eastAsia"/>
          <w:sz w:val="24"/>
        </w:rPr>
        <w:t>则</w:t>
      </w:r>
    </w:p>
    <w:p w14:paraId="1AF8664E"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hint="eastAsia"/>
          <w:color w:val="333333"/>
          <w:sz w:val="24"/>
        </w:rPr>
      </w:pPr>
      <w:r w:rsidRPr="004B1AAC">
        <w:rPr>
          <w:rStyle w:val="15"/>
          <w:rFonts w:ascii="宋体" w:eastAsia="华文仿宋" w:hAnsi="宋体" w:cs="宋体" w:hint="eastAsia"/>
          <w:color w:val="333333"/>
          <w:kern w:val="0"/>
          <w:sz w:val="24"/>
          <w:shd w:val="clear" w:color="auto" w:fill="FFFFFF"/>
        </w:rPr>
        <w:t>第二十二条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凡学生运动员（队）在一次比赛中违犯本规定多项条款的，以其中最严重的一项顶格处罚。</w:t>
      </w:r>
    </w:p>
    <w:p w14:paraId="46798059"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第二十三条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执行本规定所产生罚款由湖南科技大学足球协会纳入财务管理，用于湖南科技大学足球协会竞赛组织工作。</w:t>
      </w:r>
    </w:p>
    <w:p w14:paraId="3E3DB125"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sz w:val="24"/>
        </w:rPr>
      </w:pPr>
      <w:r w:rsidRPr="004B1AAC">
        <w:rPr>
          <w:rStyle w:val="15"/>
          <w:rFonts w:ascii="宋体" w:eastAsia="华文仿宋" w:hAnsi="宋体" w:cs="宋体" w:hint="eastAsia"/>
          <w:color w:val="333333"/>
          <w:kern w:val="0"/>
          <w:sz w:val="24"/>
          <w:shd w:val="clear" w:color="auto" w:fill="FFFFFF"/>
        </w:rPr>
        <w:t>第二十四条</w:t>
      </w:r>
      <w:r w:rsidRPr="004B1AAC">
        <w:rPr>
          <w:rStyle w:val="15"/>
          <w:rFonts w:eastAsia="华文仿宋"/>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严禁在学生足球竞赛活动中使用违禁药品，对违反中华人民共和国国务院《反兴奋剂条例》，造成严重后果的，由相关责任人和单位承担法律责任。</w:t>
      </w:r>
    </w:p>
    <w:p w14:paraId="5FC1B7F9"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olor w:val="333333"/>
          <w:kern w:val="0"/>
          <w:sz w:val="24"/>
          <w:shd w:val="clear" w:color="auto" w:fill="FFFFFF"/>
        </w:rPr>
      </w:pPr>
      <w:r w:rsidRPr="004B1AAC">
        <w:rPr>
          <w:rStyle w:val="15"/>
          <w:rFonts w:ascii="宋体" w:eastAsia="华文仿宋" w:hAnsi="宋体" w:cs="宋体" w:hint="eastAsia"/>
          <w:color w:val="333333"/>
          <w:kern w:val="0"/>
          <w:sz w:val="24"/>
          <w:shd w:val="clear" w:color="auto" w:fill="FFFFFF"/>
        </w:rPr>
        <w:lastRenderedPageBreak/>
        <w:t>第二十五条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本规定解释权属湖南科技大学足球协会。</w:t>
      </w:r>
    </w:p>
    <w:p w14:paraId="25BBBC00" w14:textId="77777777" w:rsidR="00914781" w:rsidRPr="004B1AAC" w:rsidRDefault="00914781" w:rsidP="004B1AAC">
      <w:pPr>
        <w:shd w:val="clear" w:color="auto" w:fill="FFFFFF"/>
        <w:autoSpaceDE w:val="0"/>
        <w:spacing w:line="140" w:lineRule="atLeast"/>
        <w:ind w:firstLineChars="200" w:firstLine="480"/>
        <w:rPr>
          <w:rFonts w:ascii="Times New Roman" w:eastAsia="华文仿宋" w:hAnsi="Times New Roman" w:cs="楷体_GB2312"/>
          <w:sz w:val="24"/>
        </w:rPr>
      </w:pPr>
      <w:r w:rsidRPr="004B1AAC">
        <w:rPr>
          <w:rStyle w:val="15"/>
          <w:rFonts w:ascii="宋体" w:eastAsia="华文仿宋" w:hAnsi="宋体" w:cs="宋体" w:hint="eastAsia"/>
          <w:color w:val="333333"/>
          <w:kern w:val="0"/>
          <w:sz w:val="24"/>
          <w:shd w:val="clear" w:color="auto" w:fill="FFFFFF"/>
        </w:rPr>
        <w:t>第二十六条</w:t>
      </w:r>
      <w:r w:rsidRPr="004B1AAC">
        <w:rPr>
          <w:rFonts w:ascii="Times New Roman" w:eastAsia="华文仿宋" w:hAnsi="Times New Roman"/>
          <w:color w:val="333333"/>
          <w:kern w:val="0"/>
          <w:sz w:val="24"/>
          <w:shd w:val="clear" w:color="auto" w:fill="FFFFFF"/>
        </w:rPr>
        <w:t xml:space="preserve">  </w:t>
      </w:r>
      <w:r w:rsidRPr="004B1AAC">
        <w:rPr>
          <w:rFonts w:ascii="宋体" w:eastAsia="华文仿宋" w:hAnsi="宋体" w:cs="宋体" w:hint="eastAsia"/>
          <w:color w:val="333333"/>
          <w:kern w:val="0"/>
          <w:sz w:val="24"/>
          <w:shd w:val="clear" w:color="auto" w:fill="FFFFFF"/>
        </w:rPr>
        <w:t>本规定自发布之日起生效（试行）。</w:t>
      </w:r>
    </w:p>
    <w:p w14:paraId="1A2A4EEB" w14:textId="77777777" w:rsidR="00914781" w:rsidRPr="004B1AAC" w:rsidRDefault="00914781" w:rsidP="004B1AAC">
      <w:pPr>
        <w:spacing w:line="140" w:lineRule="atLeast"/>
        <w:ind w:left="480" w:hanging="480"/>
        <w:rPr>
          <w:rFonts w:ascii="华文仿宋" w:eastAsia="华文仿宋" w:hAnsi="华文仿宋"/>
          <w:sz w:val="24"/>
        </w:rPr>
      </w:pPr>
    </w:p>
    <w:sectPr w:rsidR="00914781" w:rsidRPr="004B1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00"/>
    <w:family w:val="auto"/>
    <w:pitch w:val="default"/>
  </w:font>
  <w:font w:name="楷体_GB2312">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81"/>
    <w:rsid w:val="00481B5A"/>
    <w:rsid w:val="004B1AAC"/>
    <w:rsid w:val="0091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CA45"/>
  <w15:chartTrackingRefBased/>
  <w15:docId w15:val="{616BABFD-9139-41E4-AC31-7D8F557E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781"/>
    <w:rPr>
      <w:rFonts w:ascii="Calibri" w:eastAsia="仿宋_GB2312" w:hAnsi="Calibri" w:cs="Times New Roman"/>
      <w:sz w:val="32"/>
      <w:szCs w:val="32"/>
      <w14:ligatures w14:val="none"/>
    </w:rPr>
  </w:style>
  <w:style w:type="paragraph" w:styleId="1">
    <w:name w:val="heading 1"/>
    <w:basedOn w:val="a"/>
    <w:next w:val="a"/>
    <w:link w:val="10"/>
    <w:uiPriority w:val="9"/>
    <w:qFormat/>
    <w:rsid w:val="00914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781"/>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914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781"/>
    <w:rPr>
      <w:rFonts w:cstheme="majorBidi"/>
      <w:color w:val="2F5496" w:themeColor="accent1" w:themeShade="BF"/>
      <w:sz w:val="28"/>
      <w:szCs w:val="28"/>
    </w:rPr>
  </w:style>
  <w:style w:type="character" w:customStyle="1" w:styleId="50">
    <w:name w:val="标题 5 字符"/>
    <w:basedOn w:val="a0"/>
    <w:link w:val="5"/>
    <w:uiPriority w:val="9"/>
    <w:semiHidden/>
    <w:rsid w:val="00914781"/>
    <w:rPr>
      <w:rFonts w:cstheme="majorBidi"/>
      <w:color w:val="2F5496" w:themeColor="accent1" w:themeShade="BF"/>
      <w:sz w:val="24"/>
    </w:rPr>
  </w:style>
  <w:style w:type="character" w:customStyle="1" w:styleId="60">
    <w:name w:val="标题 6 字符"/>
    <w:basedOn w:val="a0"/>
    <w:link w:val="6"/>
    <w:uiPriority w:val="9"/>
    <w:semiHidden/>
    <w:rsid w:val="00914781"/>
    <w:rPr>
      <w:rFonts w:cstheme="majorBidi"/>
      <w:b/>
      <w:bCs/>
      <w:color w:val="2F5496" w:themeColor="accent1" w:themeShade="BF"/>
    </w:rPr>
  </w:style>
  <w:style w:type="character" w:customStyle="1" w:styleId="70">
    <w:name w:val="标题 7 字符"/>
    <w:basedOn w:val="a0"/>
    <w:link w:val="7"/>
    <w:uiPriority w:val="9"/>
    <w:semiHidden/>
    <w:rsid w:val="00914781"/>
    <w:rPr>
      <w:rFonts w:cstheme="majorBidi"/>
      <w:b/>
      <w:bCs/>
      <w:color w:val="595959" w:themeColor="text1" w:themeTint="A6"/>
    </w:rPr>
  </w:style>
  <w:style w:type="character" w:customStyle="1" w:styleId="80">
    <w:name w:val="标题 8 字符"/>
    <w:basedOn w:val="a0"/>
    <w:link w:val="8"/>
    <w:uiPriority w:val="9"/>
    <w:semiHidden/>
    <w:rsid w:val="00914781"/>
    <w:rPr>
      <w:rFonts w:cstheme="majorBidi"/>
      <w:color w:val="595959" w:themeColor="text1" w:themeTint="A6"/>
    </w:rPr>
  </w:style>
  <w:style w:type="character" w:customStyle="1" w:styleId="90">
    <w:name w:val="标题 9 字符"/>
    <w:basedOn w:val="a0"/>
    <w:link w:val="9"/>
    <w:uiPriority w:val="9"/>
    <w:semiHidden/>
    <w:rsid w:val="00914781"/>
    <w:rPr>
      <w:rFonts w:eastAsiaTheme="majorEastAsia" w:cstheme="majorBidi"/>
      <w:color w:val="595959" w:themeColor="text1" w:themeTint="A6"/>
    </w:rPr>
  </w:style>
  <w:style w:type="paragraph" w:styleId="a3">
    <w:name w:val="Title"/>
    <w:basedOn w:val="a"/>
    <w:next w:val="a"/>
    <w:link w:val="a4"/>
    <w:uiPriority w:val="10"/>
    <w:qFormat/>
    <w:rsid w:val="00914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781"/>
    <w:pPr>
      <w:spacing w:before="160"/>
      <w:jc w:val="center"/>
    </w:pPr>
    <w:rPr>
      <w:i/>
      <w:iCs/>
      <w:color w:val="404040" w:themeColor="text1" w:themeTint="BF"/>
    </w:rPr>
  </w:style>
  <w:style w:type="character" w:customStyle="1" w:styleId="a8">
    <w:name w:val="引用 字符"/>
    <w:basedOn w:val="a0"/>
    <w:link w:val="a7"/>
    <w:uiPriority w:val="29"/>
    <w:rsid w:val="00914781"/>
    <w:rPr>
      <w:i/>
      <w:iCs/>
      <w:color w:val="404040" w:themeColor="text1" w:themeTint="BF"/>
    </w:rPr>
  </w:style>
  <w:style w:type="paragraph" w:styleId="a9">
    <w:name w:val="List Paragraph"/>
    <w:basedOn w:val="a"/>
    <w:uiPriority w:val="34"/>
    <w:qFormat/>
    <w:rsid w:val="00914781"/>
    <w:pPr>
      <w:ind w:left="720"/>
      <w:contextualSpacing/>
    </w:pPr>
  </w:style>
  <w:style w:type="character" w:styleId="aa">
    <w:name w:val="Intense Emphasis"/>
    <w:basedOn w:val="a0"/>
    <w:uiPriority w:val="21"/>
    <w:qFormat/>
    <w:rsid w:val="00914781"/>
    <w:rPr>
      <w:i/>
      <w:iCs/>
      <w:color w:val="2F5496" w:themeColor="accent1" w:themeShade="BF"/>
    </w:rPr>
  </w:style>
  <w:style w:type="paragraph" w:styleId="ab">
    <w:name w:val="Intense Quote"/>
    <w:basedOn w:val="a"/>
    <w:next w:val="a"/>
    <w:link w:val="ac"/>
    <w:uiPriority w:val="30"/>
    <w:qFormat/>
    <w:rsid w:val="00914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781"/>
    <w:rPr>
      <w:i/>
      <w:iCs/>
      <w:color w:val="2F5496" w:themeColor="accent1" w:themeShade="BF"/>
    </w:rPr>
  </w:style>
  <w:style w:type="character" w:styleId="ad">
    <w:name w:val="Intense Reference"/>
    <w:basedOn w:val="a0"/>
    <w:uiPriority w:val="32"/>
    <w:qFormat/>
    <w:rsid w:val="00914781"/>
    <w:rPr>
      <w:b/>
      <w:bCs/>
      <w:smallCaps/>
      <w:color w:val="2F5496" w:themeColor="accent1" w:themeShade="BF"/>
      <w:spacing w:val="5"/>
    </w:rPr>
  </w:style>
  <w:style w:type="character" w:customStyle="1" w:styleId="15">
    <w:name w:val="15"/>
    <w:basedOn w:val="a0"/>
    <w:rsid w:val="00914781"/>
    <w:rPr>
      <w:rFonts w:ascii="Times New Roman" w:hAnsi="Times New Roman" w:cs="Times New Roman" w:hint="default"/>
      <w:b/>
    </w:rPr>
  </w:style>
  <w:style w:type="table" w:styleId="ae">
    <w:name w:val="Table Grid"/>
    <w:basedOn w:val="a1"/>
    <w:uiPriority w:val="99"/>
    <w:rsid w:val="0091478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8615873606025</dc:creator>
  <cp:keywords/>
  <dc:description/>
  <cp:lastModifiedBy>8615873606025</cp:lastModifiedBy>
  <cp:revision>1</cp:revision>
  <dcterms:created xsi:type="dcterms:W3CDTF">2026-03-16T13:56:00Z</dcterms:created>
  <dcterms:modified xsi:type="dcterms:W3CDTF">2026-03-16T14:13:00Z</dcterms:modified>
</cp:coreProperties>
</file>