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63FE" w14:textId="77777777" w:rsidR="00477709" w:rsidRPr="00477709" w:rsidRDefault="00477709" w:rsidP="00477709">
      <w:pPr>
        <w:widowControl/>
        <w:kinsoku w:val="0"/>
        <w:autoSpaceDE w:val="0"/>
        <w:autoSpaceDN w:val="0"/>
        <w:adjustRightInd w:val="0"/>
        <w:snapToGrid w:val="0"/>
        <w:spacing w:before="101" w:after="0" w:line="240" w:lineRule="auto"/>
        <w:textAlignment w:val="baseline"/>
        <w:rPr>
          <w:rFonts w:ascii="Times New Roman" w:eastAsia="FangSong_GB2312" w:hAnsi="Times New Roman" w:cs="宋体"/>
          <w:b/>
          <w:bCs/>
          <w:color w:val="000000"/>
          <w:kern w:val="0"/>
          <w:sz w:val="32"/>
          <w:szCs w:val="32"/>
          <w14:ligatures w14:val="none"/>
        </w:rPr>
      </w:pPr>
      <w:r w:rsidRPr="00477709">
        <w:rPr>
          <w:rFonts w:ascii="FangSong_GB2312" w:eastAsia="FangSong_GB2312" w:hAnsi="FangSong_GB2312" w:cs="宋体"/>
          <w:b/>
          <w:bCs/>
          <w:color w:val="000000"/>
          <w:spacing w:val="-8"/>
          <w:kern w:val="0"/>
          <w:sz w:val="32"/>
          <w:szCs w:val="32"/>
          <w14:ligatures w14:val="none"/>
        </w:rPr>
        <w:t>附件</w:t>
      </w:r>
      <w:r w:rsidRPr="00477709">
        <w:rPr>
          <w:rFonts w:ascii="Times New Roman" w:eastAsia="FangSong_GB2312" w:hAnsi="Times New Roman" w:cs="Times New Roman"/>
          <w:b/>
          <w:bCs/>
          <w:color w:val="000000"/>
          <w:spacing w:val="-8"/>
          <w:kern w:val="0"/>
          <w:sz w:val="32"/>
          <w:szCs w:val="32"/>
          <w14:ligatures w14:val="none"/>
        </w:rPr>
        <w:t>2</w:t>
      </w:r>
      <w:r w:rsidRPr="00477709">
        <w:rPr>
          <w:rFonts w:ascii="FangSong_GB2312" w:eastAsia="FangSong_GB2312" w:hAnsi="FangSong_GB2312" w:cs="宋体"/>
          <w:b/>
          <w:bCs/>
          <w:color w:val="000000"/>
          <w:spacing w:val="-8"/>
          <w:kern w:val="0"/>
          <w:sz w:val="32"/>
          <w:szCs w:val="32"/>
          <w14:ligatures w14:val="none"/>
        </w:rPr>
        <w:t>：</w:t>
      </w:r>
    </w:p>
    <w:p w14:paraId="2C2E03E1" w14:textId="77777777" w:rsidR="00477709" w:rsidRPr="00477709" w:rsidRDefault="00477709" w:rsidP="00477709">
      <w:pPr>
        <w:widowControl/>
        <w:kinsoku w:val="0"/>
        <w:autoSpaceDE w:val="0"/>
        <w:autoSpaceDN w:val="0"/>
        <w:adjustRightInd w:val="0"/>
        <w:snapToGrid w:val="0"/>
        <w:spacing w:afterLines="50" w:after="156" w:line="560" w:lineRule="exact"/>
        <w:jc w:val="center"/>
        <w:textAlignment w:val="baseline"/>
        <w:rPr>
          <w:rFonts w:ascii="Times New Roman" w:eastAsia="宋体" w:hAnsi="Times New Roman" w:cs="Arial"/>
          <w:color w:val="000000"/>
          <w:spacing w:val="-17"/>
          <w:w w:val="95"/>
          <w:kern w:val="0"/>
          <w:sz w:val="44"/>
          <w:szCs w:val="44"/>
          <w14:ligatures w14:val="none"/>
        </w:rPr>
      </w:pPr>
      <w:r w:rsidRPr="00477709">
        <w:rPr>
          <w:rFonts w:ascii="Times New Roman" w:eastAsia="宋体" w:hAnsi="Times New Roman" w:cs="Times New Roman"/>
          <w:color w:val="000000"/>
          <w:spacing w:val="-17"/>
          <w:w w:val="95"/>
          <w:kern w:val="0"/>
          <w:sz w:val="44"/>
          <w:szCs w:val="44"/>
          <w14:ligatures w14:val="none"/>
        </w:rPr>
        <w:t>2025</w:t>
      </w:r>
      <w:r w:rsidRPr="00477709">
        <w:rPr>
          <w:rFonts w:ascii="Times New Roman" w:eastAsia="宋体" w:hAnsi="Times New Roman" w:cs="Arial"/>
          <w:color w:val="000000"/>
          <w:spacing w:val="-17"/>
          <w:w w:val="95"/>
          <w:kern w:val="0"/>
          <w:sz w:val="44"/>
          <w:szCs w:val="44"/>
          <w14:ligatures w14:val="none"/>
        </w:rPr>
        <w:t xml:space="preserve"> </w:t>
      </w:r>
      <w:r w:rsidRPr="00477709">
        <w:rPr>
          <w:rFonts w:ascii="方正小标宋_GBK" w:eastAsia="宋体" w:hAnsi="方正小标宋_GBK" w:cs="Arial"/>
          <w:color w:val="000000"/>
          <w:spacing w:val="-17"/>
          <w:w w:val="95"/>
          <w:kern w:val="0"/>
          <w:sz w:val="44"/>
          <w:szCs w:val="44"/>
          <w14:ligatures w14:val="none"/>
        </w:rPr>
        <w:t>—</w:t>
      </w:r>
      <w:r w:rsidRPr="00477709">
        <w:rPr>
          <w:rFonts w:ascii="Times New Roman" w:eastAsia="宋体" w:hAnsi="Times New Roman" w:cs="Arial"/>
          <w:color w:val="000000"/>
          <w:spacing w:val="-17"/>
          <w:w w:val="95"/>
          <w:kern w:val="0"/>
          <w:sz w:val="44"/>
          <w:szCs w:val="44"/>
          <w14:ligatures w14:val="none"/>
        </w:rPr>
        <w:t xml:space="preserve"> </w:t>
      </w:r>
      <w:r w:rsidRPr="00477709">
        <w:rPr>
          <w:rFonts w:ascii="Times New Roman" w:eastAsia="宋体" w:hAnsi="Times New Roman" w:cs="Times New Roman"/>
          <w:color w:val="000000"/>
          <w:spacing w:val="-17"/>
          <w:w w:val="95"/>
          <w:kern w:val="0"/>
          <w:sz w:val="44"/>
          <w:szCs w:val="44"/>
          <w14:ligatures w14:val="none"/>
        </w:rPr>
        <w:t>2026</w:t>
      </w:r>
      <w:r w:rsidRPr="00477709">
        <w:rPr>
          <w:rFonts w:ascii="方正小标宋_GBK" w:eastAsia="宋体" w:hAnsi="方正小标宋_GBK" w:cs="Arial"/>
          <w:color w:val="000000"/>
          <w:spacing w:val="-17"/>
          <w:w w:val="95"/>
          <w:kern w:val="0"/>
          <w:sz w:val="44"/>
          <w:szCs w:val="44"/>
          <w14:ligatures w14:val="none"/>
        </w:rPr>
        <w:t>学年第二学期新发展团员入团申请表</w:t>
      </w:r>
    </w:p>
    <w:p w14:paraId="7C57AB45" w14:textId="77777777" w:rsidR="00477709" w:rsidRPr="00477709" w:rsidRDefault="00477709" w:rsidP="00477709">
      <w:pPr>
        <w:widowControl/>
        <w:kinsoku w:val="0"/>
        <w:autoSpaceDE w:val="0"/>
        <w:autoSpaceDN w:val="0"/>
        <w:adjustRightInd w:val="0"/>
        <w:snapToGrid w:val="0"/>
        <w:spacing w:after="0" w:line="48" w:lineRule="exact"/>
        <w:textAlignment w:val="baseline"/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</w:pPr>
      <w:r w:rsidRPr="00477709">
        <w:rPr>
          <w:rFonts w:ascii="Times New Roman" w:eastAsia="Arial" w:hAnsi="Times New Roman" w:cs="Arial"/>
          <w:color w:val="000000"/>
          <w:kern w:val="0"/>
          <w:sz w:val="21"/>
          <w:szCs w:val="21"/>
          <w14:ligatures w14:val="none"/>
        </w:rPr>
        <w:t xml:space="preserve"> </w:t>
      </w:r>
    </w:p>
    <w:tbl>
      <w:tblPr>
        <w:tblStyle w:val="TableNormal"/>
        <w:tblW w:w="984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390"/>
        <w:gridCol w:w="1390"/>
        <w:gridCol w:w="1390"/>
        <w:gridCol w:w="1391"/>
        <w:gridCol w:w="1393"/>
        <w:gridCol w:w="1491"/>
      </w:tblGrid>
      <w:tr w:rsidR="00477709" w:rsidRPr="00477709" w14:paraId="02167A8A" w14:textId="77777777">
        <w:trPr>
          <w:trHeight w:val="679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5282C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姓</w:t>
            </w:r>
            <w:r w:rsidRPr="00477709">
              <w:rPr>
                <w:rFonts w:eastAsia="FangSong_GB2312"/>
                <w:color w:val="000000"/>
                <w:spacing w:val="2"/>
                <w:sz w:val="24"/>
              </w:rPr>
              <w:t xml:space="preserve">  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名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0114A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42D89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8"/>
                <w:sz w:val="24"/>
              </w:rPr>
              <w:t>性</w:t>
            </w:r>
            <w:r w:rsidRPr="00477709">
              <w:rPr>
                <w:rFonts w:eastAsia="FangSong_GB2312"/>
                <w:color w:val="000000"/>
                <w:spacing w:val="4"/>
                <w:sz w:val="24"/>
              </w:rPr>
              <w:t xml:space="preserve">  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8"/>
                <w:sz w:val="24"/>
              </w:rPr>
              <w:t>别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39897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E1BF0F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11"/>
                <w:sz w:val="24"/>
              </w:rPr>
              <w:t>出生年月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B72FF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9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727849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14"/>
                <w:sz w:val="24"/>
              </w:rPr>
              <w:t>照</w:t>
            </w:r>
            <w:r w:rsidRPr="00477709">
              <w:rPr>
                <w:rFonts w:eastAsia="FangSong_GB2312"/>
                <w:color w:val="000000"/>
                <w:spacing w:val="-14"/>
                <w:sz w:val="24"/>
              </w:rPr>
              <w:t xml:space="preserve">  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14"/>
                <w:sz w:val="24"/>
              </w:rPr>
              <w:t>片</w:t>
            </w:r>
          </w:p>
        </w:tc>
      </w:tr>
      <w:tr w:rsidR="00477709" w:rsidRPr="00477709" w14:paraId="1166A2B5" w14:textId="77777777">
        <w:trPr>
          <w:trHeight w:val="675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79FE7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专业班级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E3B5C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E80C1F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12"/>
                <w:sz w:val="24"/>
              </w:rPr>
              <w:t>学</w:t>
            </w:r>
            <w:r w:rsidRPr="00477709">
              <w:rPr>
                <w:rFonts w:eastAsia="FangSong_GB2312"/>
                <w:color w:val="000000"/>
                <w:spacing w:val="9"/>
                <w:sz w:val="24"/>
              </w:rPr>
              <w:t xml:space="preserve">  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12"/>
                <w:sz w:val="24"/>
              </w:rPr>
              <w:t>号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5B09E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F56F72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7"/>
                <w:sz w:val="24"/>
              </w:rPr>
              <w:t>志愿时长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13E4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37F3024" w14:textId="77777777" w:rsidR="00477709" w:rsidRPr="00477709" w:rsidRDefault="00477709" w:rsidP="00477709">
            <w:pPr>
              <w:widowControl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578313EE" w14:textId="77777777">
        <w:trPr>
          <w:trHeight w:val="684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7CB420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7"/>
                <w:sz w:val="24"/>
              </w:rPr>
              <w:t>平均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8"/>
                <w:sz w:val="24"/>
              </w:rPr>
              <w:t>学分绩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6F635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F02D23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7"/>
                <w:sz w:val="24"/>
              </w:rPr>
              <w:t>年度</w:t>
            </w:r>
          </w:p>
          <w:p w14:paraId="4800886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专业排名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DDED0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D9B405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不及格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19"/>
                <w:sz w:val="24"/>
              </w:rPr>
              <w:t>门数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BF13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49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44C1BD2C" w14:textId="77777777" w:rsidR="00477709" w:rsidRPr="00477709" w:rsidRDefault="00477709" w:rsidP="00477709">
            <w:pPr>
              <w:widowControl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13424444" w14:textId="77777777">
        <w:trPr>
          <w:trHeight w:val="685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A06E39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英语过级</w:t>
            </w:r>
          </w:p>
          <w:p w14:paraId="57B1559A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/>
                <w:color w:val="000000"/>
                <w:spacing w:val="-3"/>
                <w:position w:val="2"/>
                <w:sz w:val="24"/>
              </w:rPr>
              <w:t>（分数）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2DC711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C3AB402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5"/>
                <w:sz w:val="24"/>
              </w:rPr>
              <w:t>专业技能</w:t>
            </w:r>
          </w:p>
          <w:p w14:paraId="7318B2F3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4"/>
                <w:sz w:val="24"/>
              </w:rPr>
              <w:t>过级情况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9608CB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7DC189B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3"/>
                <w:sz w:val="24"/>
              </w:rPr>
              <w:t>联系电话</w:t>
            </w:r>
          </w:p>
        </w:tc>
        <w:tc>
          <w:tcPr>
            <w:tcW w:w="2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1A8C961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27C72325" w14:textId="77777777">
        <w:trPr>
          <w:trHeight w:val="685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04196C1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4"/>
                <w:sz w:val="24"/>
              </w:rPr>
              <w:t>任职情况</w:t>
            </w:r>
          </w:p>
        </w:tc>
        <w:tc>
          <w:tcPr>
            <w:tcW w:w="8445" w:type="dxa"/>
            <w:gridSpan w:val="6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1F4150D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09DCD92D" w14:textId="77777777">
        <w:trPr>
          <w:trHeight w:val="949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D9C1085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3"/>
                <w:sz w:val="24"/>
              </w:rPr>
              <w:t>个人获奖</w:t>
            </w:r>
          </w:p>
          <w:p w14:paraId="07327C23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3"/>
                <w:sz w:val="24"/>
              </w:rPr>
              <w:t>或受处分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10"/>
                <w:sz w:val="24"/>
              </w:rPr>
              <w:t>情况</w:t>
            </w:r>
          </w:p>
        </w:tc>
        <w:tc>
          <w:tcPr>
            <w:tcW w:w="84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36D0F892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4EBACD65" w14:textId="77777777">
        <w:trPr>
          <w:trHeight w:val="2839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884488B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10"/>
                <w:sz w:val="24"/>
              </w:rPr>
              <w:t>个人简介</w:t>
            </w:r>
          </w:p>
          <w:p w14:paraId="05DFFB5B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8"/>
                <w:sz w:val="24"/>
              </w:rPr>
              <w:t>（包括个人在思想、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21"/>
                <w:sz w:val="24"/>
              </w:rPr>
              <w:t>学习、工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8"/>
                <w:sz w:val="24"/>
              </w:rPr>
              <w:t>作、生活等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21"/>
                <w:sz w:val="24"/>
              </w:rPr>
              <w:t>方面的主</w:t>
            </w:r>
          </w:p>
          <w:p w14:paraId="7CBA7319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/>
                <w:color w:val="000000"/>
                <w:spacing w:val="22"/>
                <w:sz w:val="24"/>
              </w:rPr>
            </w:pPr>
            <w:r w:rsidRPr="00477709">
              <w:rPr>
                <w:rFonts w:ascii="FangSong_GB2312" w:eastAsia="FangSong_GB2312" w:hAnsi="FangSong_GB2312"/>
                <w:color w:val="000000"/>
                <w:spacing w:val="22"/>
                <w:sz w:val="24"/>
              </w:rPr>
              <w:t>要表现。</w:t>
            </w:r>
          </w:p>
          <w:p w14:paraId="17DE8A42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/>
                <w:color w:val="000000"/>
                <w:sz w:val="24"/>
              </w:rPr>
            </w:pPr>
            <w:r w:rsidRPr="00477709">
              <w:rPr>
                <w:rFonts w:eastAsia="FangSong_GB2312"/>
                <w:color w:val="000000"/>
                <w:spacing w:val="-11"/>
                <w:sz w:val="24"/>
              </w:rPr>
              <w:t>300</w:t>
            </w:r>
            <w:r w:rsidRPr="00477709">
              <w:rPr>
                <w:rFonts w:ascii="FangSong_GB2312" w:eastAsia="FangSong_GB2312" w:hAnsi="FangSong_GB2312"/>
                <w:color w:val="000000"/>
                <w:spacing w:val="-11"/>
                <w:sz w:val="24"/>
              </w:rPr>
              <w:t>字以</w:t>
            </w:r>
            <w:r w:rsidRPr="00477709">
              <w:rPr>
                <w:rFonts w:ascii="FangSong_GB2312" w:eastAsia="FangSong_GB2312" w:hAnsi="FangSong_GB2312"/>
                <w:color w:val="000000"/>
                <w:spacing w:val="-10"/>
                <w:sz w:val="24"/>
              </w:rPr>
              <w:t>内）</w:t>
            </w:r>
            <w:r w:rsidRPr="00477709">
              <w:rPr>
                <w:rFonts w:ascii="FangSong_GB2312" w:eastAsia="FangSong_GB2312" w:hAnsi="FangSong_GB2312"/>
                <w:color w:val="000000"/>
                <w:sz w:val="24"/>
              </w:rPr>
              <w:t>：</w:t>
            </w:r>
          </w:p>
        </w:tc>
        <w:tc>
          <w:tcPr>
            <w:tcW w:w="84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4F6AC956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38E23D90" w14:textId="77777777">
        <w:trPr>
          <w:trHeight w:val="2521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667DC5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  <w:p w14:paraId="49F3E5DA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/>
                <w:color w:val="000000"/>
                <w:spacing w:val="-19"/>
                <w:sz w:val="24"/>
              </w:rPr>
              <w:t>入团动机</w:t>
            </w:r>
            <w:r w:rsidRPr="00477709">
              <w:rPr>
                <w:rFonts w:ascii="FangSong_GB2312" w:eastAsia="FangSong_GB2312" w:hAnsi="FangSong_GB2312"/>
                <w:color w:val="000000"/>
                <w:spacing w:val="-20"/>
                <w:sz w:val="24"/>
              </w:rPr>
              <w:t>及对</w:t>
            </w:r>
            <w:r w:rsidRPr="00477709">
              <w:rPr>
                <w:rFonts w:eastAsia="FangSong_GB2312"/>
                <w:color w:val="000000"/>
                <w:spacing w:val="-20"/>
                <w:sz w:val="24"/>
              </w:rPr>
              <w:t xml:space="preserve"> </w:t>
            </w:r>
            <w:r w:rsidRPr="00477709">
              <w:rPr>
                <w:rFonts w:ascii="FangSong_GB2312" w:eastAsia="FangSong_GB2312" w:hAnsi="FangSong_GB2312"/>
                <w:color w:val="000000"/>
                <w:spacing w:val="-20"/>
                <w:sz w:val="24"/>
              </w:rPr>
              <w:t>团的</w:t>
            </w:r>
            <w:r w:rsidRPr="00477709">
              <w:rPr>
                <w:rFonts w:ascii="FangSong_GB2312" w:eastAsia="FangSong_GB2312" w:hAnsi="FangSong_GB2312"/>
                <w:color w:val="000000"/>
                <w:spacing w:val="-6"/>
                <w:sz w:val="24"/>
              </w:rPr>
              <w:t>认识、态度</w:t>
            </w:r>
            <w:r w:rsidRPr="00477709">
              <w:rPr>
                <w:rFonts w:ascii="FangSong_GB2312" w:eastAsia="FangSong_GB2312" w:hAnsi="FangSong_GB2312"/>
                <w:color w:val="000000"/>
                <w:spacing w:val="-1"/>
                <w:sz w:val="24"/>
              </w:rPr>
              <w:t>（</w:t>
            </w:r>
            <w:r w:rsidRPr="00477709">
              <w:rPr>
                <w:rFonts w:eastAsia="FangSong_GB2312"/>
                <w:color w:val="000000"/>
                <w:spacing w:val="-1"/>
                <w:sz w:val="24"/>
              </w:rPr>
              <w:t>500</w:t>
            </w:r>
            <w:r w:rsidRPr="00477709">
              <w:rPr>
                <w:rFonts w:ascii="FangSong_GB2312" w:eastAsia="FangSong_GB2312" w:hAnsi="FangSong_GB2312"/>
                <w:color w:val="000000"/>
                <w:spacing w:val="-1"/>
                <w:sz w:val="24"/>
              </w:rPr>
              <w:t>字以</w:t>
            </w:r>
            <w:r w:rsidRPr="00477709">
              <w:rPr>
                <w:rFonts w:ascii="FangSong_GB2312" w:eastAsia="FangSong_GB2312" w:hAnsi="FangSong_GB2312"/>
                <w:color w:val="000000"/>
                <w:spacing w:val="-5"/>
                <w:sz w:val="24"/>
              </w:rPr>
              <w:t>内</w:t>
            </w:r>
            <w:r w:rsidRPr="00477709">
              <w:rPr>
                <w:rFonts w:ascii="FangSong_GB2312" w:eastAsia="FangSong_GB2312" w:hAnsi="FangSong_GB2312"/>
                <w:color w:val="000000"/>
                <w:sz w:val="24"/>
              </w:rPr>
              <w:t>）：</w:t>
            </w:r>
          </w:p>
        </w:tc>
        <w:tc>
          <w:tcPr>
            <w:tcW w:w="8445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2CC5BCA1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</w:tc>
      </w:tr>
      <w:tr w:rsidR="00477709" w:rsidRPr="00477709" w14:paraId="63841811" w14:textId="77777777">
        <w:trPr>
          <w:trHeight w:val="2000"/>
          <w:jc w:val="center"/>
        </w:trPr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A608551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pacing w:val="-6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6"/>
                <w:sz w:val="24"/>
              </w:rPr>
              <w:t>学院团委</w:t>
            </w:r>
          </w:p>
          <w:p w14:paraId="43E7639F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13"/>
                <w:sz w:val="24"/>
              </w:rPr>
              <w:t>意见</w:t>
            </w:r>
          </w:p>
        </w:tc>
        <w:tc>
          <w:tcPr>
            <w:tcW w:w="8445" w:type="dxa"/>
            <w:gridSpan w:val="6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9385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  <w:p w14:paraId="6859171A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  <w:p w14:paraId="3CD82CB8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</w:p>
          <w:p w14:paraId="4C385460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6"/>
                <w:sz w:val="24"/>
              </w:rPr>
              <w:t>签章：</w:t>
            </w:r>
          </w:p>
          <w:p w14:paraId="2809D64C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pacing w:val="-35"/>
                <w:sz w:val="24"/>
              </w:rPr>
            </w:pPr>
          </w:p>
          <w:p w14:paraId="1C6ED8E9" w14:textId="77777777" w:rsidR="00477709" w:rsidRPr="00477709" w:rsidRDefault="00477709" w:rsidP="004777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eastAsia="FangSong_GB2312" w:cs="Arial"/>
                <w:color w:val="000000"/>
                <w:sz w:val="24"/>
              </w:rPr>
            </w:pPr>
            <w:r w:rsidRPr="00477709">
              <w:rPr>
                <w:rFonts w:ascii="FangSong_GB2312" w:eastAsia="FangSong_GB2312" w:hAnsi="FangSong_GB2312" w:cs="Arial"/>
                <w:color w:val="000000"/>
                <w:spacing w:val="-35"/>
                <w:sz w:val="24"/>
              </w:rPr>
              <w:t>年</w:t>
            </w:r>
            <w:r w:rsidRPr="00477709">
              <w:rPr>
                <w:rFonts w:eastAsia="FangSong_GB2312"/>
                <w:color w:val="000000"/>
                <w:spacing w:val="7"/>
                <w:sz w:val="24"/>
              </w:rPr>
              <w:t xml:space="preserve">  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35"/>
                <w:sz w:val="24"/>
              </w:rPr>
              <w:t>月</w:t>
            </w:r>
            <w:r w:rsidRPr="00477709">
              <w:rPr>
                <w:rFonts w:eastAsia="FangSong_GB2312"/>
                <w:color w:val="000000"/>
                <w:spacing w:val="23"/>
                <w:sz w:val="24"/>
              </w:rPr>
              <w:t xml:space="preserve">  </w:t>
            </w:r>
            <w:r w:rsidRPr="00477709">
              <w:rPr>
                <w:rFonts w:ascii="FangSong_GB2312" w:eastAsia="FangSong_GB2312" w:hAnsi="FangSong_GB2312" w:cs="Arial"/>
                <w:color w:val="000000"/>
                <w:spacing w:val="-35"/>
                <w:sz w:val="24"/>
              </w:rPr>
              <w:t>日</w:t>
            </w:r>
          </w:p>
        </w:tc>
      </w:tr>
    </w:tbl>
    <w:p w14:paraId="5BD515FA" w14:textId="77777777" w:rsidR="00477709" w:rsidRDefault="00477709"/>
    <w:sectPr w:rsidR="00477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09"/>
    <w:rsid w:val="00477709"/>
    <w:rsid w:val="0091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6AE3"/>
  <w15:chartTrackingRefBased/>
  <w15:docId w15:val="{AA9B1409-5A27-48DD-83BF-A5154C7A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70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basedOn w:val="a1"/>
    <w:rsid w:val="004777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8615873606025</dc:creator>
  <cp:keywords/>
  <dc:description/>
  <cp:lastModifiedBy>8615873606025</cp:lastModifiedBy>
  <cp:revision>1</cp:revision>
  <dcterms:created xsi:type="dcterms:W3CDTF">2026-05-11T09:08:00Z</dcterms:created>
  <dcterms:modified xsi:type="dcterms:W3CDTF">2026-05-11T09:09:00Z</dcterms:modified>
</cp:coreProperties>
</file>